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42C94" w14:textId="5569CC63" w:rsidR="004B0C49" w:rsidRPr="005211AB" w:rsidRDefault="00993565" w:rsidP="005211AB">
      <w:pPr>
        <w:jc w:val="center"/>
        <w:rPr>
          <w:rFonts w:ascii="Arial Narrow" w:hAnsi="Arial Narrow"/>
          <w:b/>
          <w:sz w:val="20"/>
          <w:szCs w:val="20"/>
        </w:rPr>
      </w:pPr>
      <w:bookmarkStart w:id="0" w:name="_GoBack"/>
      <w:bookmarkEnd w:id="0"/>
      <w:r w:rsidRPr="005211AB">
        <w:rPr>
          <w:rFonts w:ascii="Arial Narrow" w:hAnsi="Arial Narrow"/>
          <w:b/>
          <w:sz w:val="20"/>
          <w:szCs w:val="20"/>
        </w:rPr>
        <w:t>Facts About Today’s Pornography 2020</w:t>
      </w:r>
    </w:p>
    <w:p w14:paraId="56D2C68F" w14:textId="0414B42E" w:rsidR="005211AB" w:rsidRDefault="005211AB" w:rsidP="005211AB">
      <w:pPr>
        <w:jc w:val="center"/>
        <w:rPr>
          <w:rFonts w:ascii="Arial Narrow" w:hAnsi="Arial Narrow"/>
          <w:sz w:val="20"/>
          <w:szCs w:val="20"/>
        </w:rPr>
      </w:pPr>
      <w:r>
        <w:rPr>
          <w:rFonts w:ascii="Arial Narrow" w:hAnsi="Arial Narrow"/>
          <w:sz w:val="20"/>
          <w:szCs w:val="20"/>
        </w:rPr>
        <w:t>John D. Foubert, Ph.D.</w:t>
      </w:r>
    </w:p>
    <w:p w14:paraId="43799C32" w14:textId="3B692D5C" w:rsidR="00993565" w:rsidRDefault="00477834" w:rsidP="000131B9">
      <w:pPr>
        <w:jc w:val="center"/>
        <w:rPr>
          <w:rFonts w:ascii="Arial Narrow" w:hAnsi="Arial Narrow"/>
          <w:sz w:val="20"/>
          <w:szCs w:val="20"/>
        </w:rPr>
      </w:pPr>
      <w:r w:rsidRPr="00477834">
        <w:rPr>
          <w:rFonts w:ascii="Arial Narrow" w:hAnsi="Arial Narrow"/>
          <w:sz w:val="20"/>
          <w:szCs w:val="20"/>
        </w:rPr>
        <w:t>https://www.johnfoubert.com/is-porn-bad</w:t>
      </w:r>
    </w:p>
    <w:p w14:paraId="0439B202" w14:textId="202FFF55" w:rsidR="00531952" w:rsidRPr="00531952" w:rsidRDefault="00531952" w:rsidP="005211AB">
      <w:pPr>
        <w:rPr>
          <w:rFonts w:ascii="Arial Narrow" w:hAnsi="Arial Narrow"/>
          <w:b/>
          <w:sz w:val="20"/>
          <w:szCs w:val="20"/>
          <w:u w:val="single"/>
        </w:rPr>
      </w:pPr>
      <w:r w:rsidRPr="00531952">
        <w:rPr>
          <w:rFonts w:ascii="Arial Narrow" w:hAnsi="Arial Narrow"/>
          <w:b/>
          <w:sz w:val="20"/>
          <w:szCs w:val="20"/>
          <w:u w:val="single"/>
        </w:rPr>
        <w:t>Prevalence of Use</w:t>
      </w:r>
    </w:p>
    <w:p w14:paraId="33DDC9E4" w14:textId="13DCE310" w:rsidR="00531952" w:rsidRDefault="00531952" w:rsidP="00531952">
      <w:pPr>
        <w:rPr>
          <w:rFonts w:ascii="Arial Narrow" w:hAnsi="Arial Narrow"/>
          <w:sz w:val="20"/>
          <w:szCs w:val="20"/>
        </w:rPr>
      </w:pPr>
    </w:p>
    <w:p w14:paraId="47927201" w14:textId="23BE4E19" w:rsidR="00EA02F8" w:rsidRPr="007201D9" w:rsidRDefault="00EA02F8" w:rsidP="00531952">
      <w:pPr>
        <w:pStyle w:val="ListParagraph"/>
        <w:numPr>
          <w:ilvl w:val="0"/>
          <w:numId w:val="7"/>
        </w:numPr>
        <w:rPr>
          <w:rFonts w:ascii="Arial Narrow" w:hAnsi="Arial Narrow"/>
          <w:sz w:val="20"/>
          <w:szCs w:val="20"/>
        </w:rPr>
      </w:pPr>
      <w:r w:rsidRPr="007201D9">
        <w:rPr>
          <w:rFonts w:ascii="Arial Narrow" w:hAnsi="Arial Narrow"/>
          <w:sz w:val="20"/>
          <w:szCs w:val="20"/>
        </w:rPr>
        <w:t>94% of men and 87% of women have seen pornography at some point in their lifetime (Herbenick et al., 2020).</w:t>
      </w:r>
    </w:p>
    <w:p w14:paraId="503876BB" w14:textId="13E6F2C2" w:rsidR="00531952" w:rsidRPr="007201D9" w:rsidRDefault="00531952" w:rsidP="005211AB">
      <w:pPr>
        <w:pStyle w:val="ListParagraph"/>
        <w:numPr>
          <w:ilvl w:val="0"/>
          <w:numId w:val="7"/>
        </w:numPr>
        <w:rPr>
          <w:rFonts w:ascii="Arial Narrow" w:hAnsi="Arial Narrow"/>
          <w:sz w:val="20"/>
          <w:szCs w:val="20"/>
        </w:rPr>
      </w:pPr>
      <w:r w:rsidRPr="007201D9">
        <w:rPr>
          <w:rFonts w:ascii="Arial Narrow" w:hAnsi="Arial Narrow"/>
          <w:sz w:val="20"/>
          <w:szCs w:val="20"/>
        </w:rPr>
        <w:t xml:space="preserve">Among users of Amazon.com, 92% of men and 60% of women viewed some form of pornography in the previous month. The three primary kinds of pornography consumed were written pornography, pictures, and videos. Videos were consumed most often, but women were much more likely to consume written pornography than men (Solano, et al., 2020). </w:t>
      </w:r>
    </w:p>
    <w:p w14:paraId="3F6228AC" w14:textId="58991DF7" w:rsidR="00531952" w:rsidRPr="007201D9" w:rsidRDefault="00531952" w:rsidP="005211AB">
      <w:pPr>
        <w:pStyle w:val="ListParagraph"/>
        <w:numPr>
          <w:ilvl w:val="0"/>
          <w:numId w:val="7"/>
        </w:numPr>
        <w:rPr>
          <w:rFonts w:ascii="Arial Narrow" w:hAnsi="Arial Narrow"/>
          <w:sz w:val="20"/>
          <w:szCs w:val="20"/>
        </w:rPr>
      </w:pPr>
      <w:r w:rsidRPr="007201D9">
        <w:rPr>
          <w:rFonts w:ascii="Arial Narrow" w:hAnsi="Arial Narrow"/>
          <w:sz w:val="20"/>
          <w:szCs w:val="20"/>
        </w:rPr>
        <w:t>About half of 8</w:t>
      </w:r>
      <w:r w:rsidRPr="007201D9">
        <w:rPr>
          <w:rFonts w:ascii="Arial Narrow" w:hAnsi="Arial Narrow"/>
          <w:sz w:val="20"/>
          <w:szCs w:val="20"/>
          <w:vertAlign w:val="superscript"/>
        </w:rPr>
        <w:t>th</w:t>
      </w:r>
      <w:r w:rsidRPr="007201D9">
        <w:rPr>
          <w:rFonts w:ascii="Arial Narrow" w:hAnsi="Arial Narrow"/>
          <w:sz w:val="20"/>
          <w:szCs w:val="20"/>
        </w:rPr>
        <w:t xml:space="preserve"> graders have viewed pornography.  Such viewing made early sexual debut, unsafe sex, and multiple sexual partners more likely (Lin, et al., 2020).</w:t>
      </w:r>
    </w:p>
    <w:p w14:paraId="620F47D4" w14:textId="1BA7F38A" w:rsidR="00531952" w:rsidRPr="007201D9" w:rsidRDefault="00EA02F8" w:rsidP="005211AB">
      <w:pPr>
        <w:pStyle w:val="ListParagraph"/>
        <w:numPr>
          <w:ilvl w:val="0"/>
          <w:numId w:val="7"/>
        </w:numPr>
        <w:rPr>
          <w:rFonts w:ascii="Arial Narrow" w:hAnsi="Arial Narrow"/>
          <w:sz w:val="20"/>
          <w:szCs w:val="20"/>
        </w:rPr>
      </w:pPr>
      <w:r w:rsidRPr="007201D9">
        <w:rPr>
          <w:rFonts w:ascii="Arial Narrow" w:hAnsi="Arial Narrow"/>
          <w:sz w:val="20"/>
          <w:szCs w:val="20"/>
        </w:rPr>
        <w:t xml:space="preserve">On average, boys see pornography first at the age of 13 and girls at the age of 17 (Herbenick et al., 2020).  </w:t>
      </w:r>
    </w:p>
    <w:p w14:paraId="72CE17B0" w14:textId="74647947" w:rsidR="00122949" w:rsidRPr="007201D9" w:rsidRDefault="00122949" w:rsidP="00122949">
      <w:pPr>
        <w:pStyle w:val="ListParagraph"/>
        <w:numPr>
          <w:ilvl w:val="0"/>
          <w:numId w:val="7"/>
        </w:numPr>
        <w:rPr>
          <w:rFonts w:ascii="Arial Narrow" w:hAnsi="Arial Narrow"/>
          <w:sz w:val="20"/>
          <w:szCs w:val="20"/>
        </w:rPr>
      </w:pPr>
      <w:r w:rsidRPr="007201D9">
        <w:rPr>
          <w:rFonts w:ascii="Arial Narrow" w:hAnsi="Arial Narrow"/>
          <w:sz w:val="20"/>
          <w:szCs w:val="20"/>
        </w:rPr>
        <w:t xml:space="preserve">Pornography use increased by 11% during the Covid pandemic (Mestre-Bach et al, 2020).  </w:t>
      </w:r>
    </w:p>
    <w:p w14:paraId="4D88D654" w14:textId="1870A786" w:rsidR="00122949" w:rsidRPr="007201D9" w:rsidRDefault="00122949" w:rsidP="00122949">
      <w:pPr>
        <w:pStyle w:val="ListParagraph"/>
        <w:numPr>
          <w:ilvl w:val="0"/>
          <w:numId w:val="7"/>
        </w:numPr>
        <w:rPr>
          <w:rFonts w:ascii="Arial Narrow" w:hAnsi="Arial Narrow"/>
          <w:sz w:val="20"/>
          <w:szCs w:val="20"/>
        </w:rPr>
      </w:pPr>
      <w:r w:rsidRPr="007201D9">
        <w:rPr>
          <w:rFonts w:ascii="Arial Narrow" w:hAnsi="Arial Narrow"/>
          <w:sz w:val="20"/>
          <w:szCs w:val="20"/>
        </w:rPr>
        <w:t>Data released by the world’s most popular Internet porn site, reveal that in 2019 alone, there were over 42 billion visits to its website (Pornhub, 2019).</w:t>
      </w:r>
    </w:p>
    <w:p w14:paraId="17B1EF1E" w14:textId="6A5AE04F" w:rsidR="007201D9" w:rsidRPr="007201D9" w:rsidRDefault="00122949" w:rsidP="007201D9">
      <w:pPr>
        <w:pStyle w:val="ListParagraph"/>
        <w:numPr>
          <w:ilvl w:val="0"/>
          <w:numId w:val="7"/>
        </w:numPr>
        <w:rPr>
          <w:rFonts w:ascii="Arial Narrow" w:hAnsi="Arial Narrow"/>
          <w:sz w:val="20"/>
          <w:szCs w:val="20"/>
        </w:rPr>
      </w:pPr>
      <w:r w:rsidRPr="007201D9">
        <w:rPr>
          <w:rFonts w:ascii="Arial Narrow" w:hAnsi="Arial Narrow"/>
          <w:sz w:val="20"/>
          <w:szCs w:val="20"/>
        </w:rPr>
        <w:t xml:space="preserve">If you watched all the new videos uploaded in just one year on the world’s most popular pornography site, it would take you 168 years to watch them all (McTavish, 2020).  </w:t>
      </w:r>
    </w:p>
    <w:p w14:paraId="659DC50A" w14:textId="5495F3AC" w:rsidR="007201D9" w:rsidRPr="007201D9" w:rsidRDefault="007201D9" w:rsidP="007201D9">
      <w:pPr>
        <w:pStyle w:val="ListParagraph"/>
        <w:numPr>
          <w:ilvl w:val="0"/>
          <w:numId w:val="7"/>
        </w:numPr>
        <w:rPr>
          <w:rFonts w:ascii="Arial Narrow" w:hAnsi="Arial Narrow"/>
          <w:sz w:val="20"/>
          <w:szCs w:val="20"/>
        </w:rPr>
      </w:pPr>
      <w:r w:rsidRPr="007201D9">
        <w:rPr>
          <w:rFonts w:ascii="Arial Narrow" w:hAnsi="Arial Narrow"/>
          <w:sz w:val="20"/>
          <w:szCs w:val="20"/>
        </w:rPr>
        <w:t xml:space="preserve">Today, pornography is most often accessed through cell phones (Herbenick et al., 2020).  </w:t>
      </w:r>
    </w:p>
    <w:p w14:paraId="00FF0B55" w14:textId="77777777" w:rsidR="00531952" w:rsidRDefault="00531952" w:rsidP="005211AB">
      <w:pPr>
        <w:rPr>
          <w:rFonts w:ascii="Arial Narrow" w:hAnsi="Arial Narrow"/>
          <w:sz w:val="20"/>
          <w:szCs w:val="20"/>
        </w:rPr>
      </w:pPr>
    </w:p>
    <w:p w14:paraId="45CB9D39" w14:textId="2D36175E" w:rsidR="00531952" w:rsidRPr="00531952" w:rsidRDefault="00531952" w:rsidP="005211AB">
      <w:pPr>
        <w:rPr>
          <w:rFonts w:ascii="Arial Narrow" w:hAnsi="Arial Narrow"/>
          <w:b/>
          <w:sz w:val="20"/>
          <w:szCs w:val="20"/>
          <w:u w:val="single"/>
        </w:rPr>
      </w:pPr>
      <w:r w:rsidRPr="00531952">
        <w:rPr>
          <w:rFonts w:ascii="Arial Narrow" w:hAnsi="Arial Narrow"/>
          <w:b/>
          <w:sz w:val="20"/>
          <w:szCs w:val="20"/>
          <w:u w:val="single"/>
        </w:rPr>
        <w:t>Violence</w:t>
      </w:r>
    </w:p>
    <w:p w14:paraId="24CEDF8F" w14:textId="77777777" w:rsidR="00531952" w:rsidRDefault="00531952" w:rsidP="00531952">
      <w:pPr>
        <w:rPr>
          <w:rFonts w:ascii="Arial Narrow" w:hAnsi="Arial Narrow"/>
          <w:sz w:val="20"/>
          <w:szCs w:val="20"/>
        </w:rPr>
      </w:pPr>
    </w:p>
    <w:p w14:paraId="6BC55509" w14:textId="3E94CC2B" w:rsidR="00531952" w:rsidRPr="007201D9" w:rsidRDefault="00531952" w:rsidP="00531952">
      <w:pPr>
        <w:pStyle w:val="ListParagraph"/>
        <w:numPr>
          <w:ilvl w:val="0"/>
          <w:numId w:val="8"/>
        </w:numPr>
        <w:rPr>
          <w:rFonts w:ascii="Arial Narrow" w:hAnsi="Arial Narrow"/>
          <w:sz w:val="20"/>
          <w:szCs w:val="20"/>
        </w:rPr>
      </w:pPr>
      <w:r w:rsidRPr="007201D9">
        <w:rPr>
          <w:rFonts w:ascii="Arial Narrow" w:hAnsi="Arial Narrow"/>
          <w:sz w:val="20"/>
          <w:szCs w:val="20"/>
        </w:rPr>
        <w:t>Both pornography and alcohol consumption are unique predictors of sexual assault victimization for college females; the combined effect of pornography and alcohol dramatically increases the odds of victimization. One reason for this is that pornography minimizes sexually aggressive acts (de Heer, et al., 2020).</w:t>
      </w:r>
    </w:p>
    <w:p w14:paraId="29D37586" w14:textId="2801CB0B" w:rsidR="00531952" w:rsidRPr="007201D9" w:rsidRDefault="00531952" w:rsidP="00531952">
      <w:pPr>
        <w:pStyle w:val="ListParagraph"/>
        <w:numPr>
          <w:ilvl w:val="0"/>
          <w:numId w:val="8"/>
        </w:numPr>
        <w:rPr>
          <w:rFonts w:ascii="Arial Narrow" w:hAnsi="Arial Narrow"/>
          <w:sz w:val="20"/>
          <w:szCs w:val="20"/>
        </w:rPr>
      </w:pPr>
      <w:r w:rsidRPr="007201D9">
        <w:rPr>
          <w:rFonts w:ascii="Arial Narrow" w:hAnsi="Arial Narrow"/>
          <w:sz w:val="20"/>
          <w:szCs w:val="20"/>
        </w:rPr>
        <w:t xml:space="preserve">Men are more likely than women to become aroused by pornographic images featuring rape.  Men who equate sexuality with expression of aggression and power were more likely to prefer rape porn than other men (Carvalho &amp; Rosa, 2020). </w:t>
      </w:r>
    </w:p>
    <w:p w14:paraId="50687F02" w14:textId="5D3FF830" w:rsidR="00E0065D" w:rsidRPr="007201D9" w:rsidRDefault="00531952" w:rsidP="005211AB">
      <w:pPr>
        <w:pStyle w:val="ListParagraph"/>
        <w:numPr>
          <w:ilvl w:val="0"/>
          <w:numId w:val="8"/>
        </w:numPr>
        <w:rPr>
          <w:rFonts w:ascii="Arial Narrow" w:hAnsi="Arial Narrow"/>
          <w:sz w:val="20"/>
          <w:szCs w:val="20"/>
        </w:rPr>
      </w:pPr>
      <w:r w:rsidRPr="007201D9">
        <w:rPr>
          <w:rFonts w:ascii="Arial Narrow" w:hAnsi="Arial Narrow"/>
          <w:sz w:val="20"/>
          <w:szCs w:val="20"/>
        </w:rPr>
        <w:t>With increasingly high use of porn, it becomes more likely that men will be likely to rape, likely to commit sexual assault, be sexually entitled, and have hostility toward women (Goodson, et al., 2020).</w:t>
      </w:r>
    </w:p>
    <w:p w14:paraId="3432EA4B" w14:textId="45BC8175"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 xml:space="preserve">Men who consume more pornography, particularly male-dominant pornography, are more likely to use sexual force in their own relationships (De Heer et al., 2020).  </w:t>
      </w:r>
    </w:p>
    <w:p w14:paraId="282F7957" w14:textId="1CE979C0"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 xml:space="preserve">Violence against women in pornography is commonly seen.  For example, 72% of men and 46% of women have seen pornography where a man ejaculated on a woman’s face (Herbenick et al., 2020).  </w:t>
      </w:r>
    </w:p>
    <w:p w14:paraId="2AB8ABC3" w14:textId="5CE0544D"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 xml:space="preserve">Rape porn has been seen by 21% of men and 11% of women (Herbenick et al., 2020).   </w:t>
      </w:r>
    </w:p>
    <w:p w14:paraId="2B8FD1F5" w14:textId="5C453E66"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 xml:space="preserve">BDSM porn has been seen by 45% of men and 33% of women (Herbenick et al., 2020).  </w:t>
      </w:r>
    </w:p>
    <w:p w14:paraId="75B0539A" w14:textId="3804F8EF"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 xml:space="preserve">People often imitate what they have seen in pornography.  For example, 20% of men and 12% of women have chocked someone during sex, 11% of men and 21% of women have been chocked during sex, and 48% of men have ejaculated on a woman’s face (Herbenick et al., 2020).  </w:t>
      </w:r>
    </w:p>
    <w:p w14:paraId="52684601" w14:textId="10E3D66F"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Men’s consumption of pornography, particularly violent pornography, is associated with more aggressive behavior toward female partners.  This relationship is even stronger when the man is sexist, feels justified in committing violence, and views women as sexual objects (Rodriguez &amp; Fernandez-Gonzales, 2019).</w:t>
      </w:r>
    </w:p>
    <w:p w14:paraId="12D02ADA" w14:textId="6EDD0911"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Women who use pornography are more likely to commit non-consensual sexual activity, particularly using emotional manipulation and deception of their male partners (Hughes et al., 2020).</w:t>
      </w:r>
    </w:p>
    <w:p w14:paraId="0940EDEE" w14:textId="5A357253" w:rsidR="00670830"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Pornography, especially violent pornography, shows association with increases in sexual assault related attitudes and past history of assaultive behavior (Bridges, 2019).</w:t>
      </w:r>
    </w:p>
    <w:p w14:paraId="2DDC731B" w14:textId="3FA585C8" w:rsidR="00122949" w:rsidRPr="007201D9" w:rsidRDefault="00670830" w:rsidP="00122949">
      <w:pPr>
        <w:pStyle w:val="ListParagraph"/>
        <w:numPr>
          <w:ilvl w:val="0"/>
          <w:numId w:val="8"/>
        </w:numPr>
        <w:rPr>
          <w:rFonts w:ascii="Arial Narrow" w:hAnsi="Arial Narrow"/>
          <w:sz w:val="20"/>
          <w:szCs w:val="20"/>
        </w:rPr>
      </w:pPr>
      <w:r w:rsidRPr="007201D9">
        <w:rPr>
          <w:rFonts w:ascii="Arial Narrow" w:hAnsi="Arial Narrow"/>
          <w:sz w:val="20"/>
          <w:szCs w:val="20"/>
        </w:rPr>
        <w:t xml:space="preserve">The more pornography men use, the more they see women as objects, not as people (Seabrook et al., 2019).  </w:t>
      </w:r>
    </w:p>
    <w:p w14:paraId="000267FA" w14:textId="1B08177D"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 xml:space="preserve">45% of scenes in online pornography include at least one act of physical aggression.  Spanking, gagging, slapping, hair pulling, and choking are the five most common forms of physical aggression (Fritz et al, 2020). </w:t>
      </w:r>
    </w:p>
    <w:p w14:paraId="0D1431F6" w14:textId="36C30431"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In pornography with aggression, women are the target in 97% of the scenes, and their response to aggression was either neutral or positive and rarely negative.  Men were the perpetrators of aggression against women in 76% of scenes (Fritz et al., 2020).</w:t>
      </w:r>
    </w:p>
    <w:p w14:paraId="158A22A4" w14:textId="1A1E5A51"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29% of male 10th graders have seen violent pornography (Rostad et al., 2019).</w:t>
      </w:r>
    </w:p>
    <w:p w14:paraId="4467541A" w14:textId="4CF1A298"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16% of female 10th graders have seen violent pornography (Rostad et al., 2019).</w:t>
      </w:r>
    </w:p>
    <w:p w14:paraId="34DEE8D4" w14:textId="7E2C54EA"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Boys who have seen violent pornography are over twice as likely to report committing sexual violence and physical violence against a dating partner (Rostad et al., 2019).</w:t>
      </w:r>
    </w:p>
    <w:p w14:paraId="60323A41" w14:textId="04D2E8D7"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 xml:space="preserve">Girls who have seen violent pornography are more likely to experience sexual violence from a dating partner (Rostad et al., 2019).   </w:t>
      </w:r>
    </w:p>
    <w:p w14:paraId="4642CFCF" w14:textId="5D948A66"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Among those who have seen “rough sex” in pornography (behaviors including hair pulling, spanking, scratching, biting, bondage, fisting, and double penetration) 91% wanted to take part in such behaviors and 82% had taken part in at least one of the behaviors.  This lends credence to the assertion that watching pornography can lead to behavior, including behavior involving violence (Vogels &amp; O’Sullivan, 2019).</w:t>
      </w:r>
    </w:p>
    <w:p w14:paraId="4AF9BE35" w14:textId="56C264FA" w:rsidR="007201D9" w:rsidRPr="007201D9" w:rsidRDefault="007201D9" w:rsidP="007201D9">
      <w:pPr>
        <w:pStyle w:val="ListParagraph"/>
        <w:numPr>
          <w:ilvl w:val="0"/>
          <w:numId w:val="8"/>
        </w:numPr>
        <w:rPr>
          <w:rFonts w:ascii="Arial Narrow" w:hAnsi="Arial Narrow"/>
          <w:sz w:val="20"/>
          <w:szCs w:val="20"/>
        </w:rPr>
      </w:pPr>
      <w:r w:rsidRPr="007201D9">
        <w:rPr>
          <w:rFonts w:ascii="Arial Narrow" w:hAnsi="Arial Narrow"/>
          <w:sz w:val="20"/>
          <w:szCs w:val="20"/>
        </w:rPr>
        <w:t>Rigorous laboratory studies find significant associations between watching pornography and inducing aggression supportive attitudes and behaviors (Bridges, 2019).</w:t>
      </w:r>
    </w:p>
    <w:p w14:paraId="106AB352" w14:textId="76DAD756" w:rsidR="007201D9" w:rsidRPr="007201D9" w:rsidRDefault="007201D9" w:rsidP="007201D9">
      <w:pPr>
        <w:pStyle w:val="ListParagraph"/>
        <w:numPr>
          <w:ilvl w:val="0"/>
          <w:numId w:val="8"/>
        </w:numPr>
        <w:rPr>
          <w:rFonts w:ascii="Arial Narrow" w:hAnsi="Arial Narrow"/>
          <w:sz w:val="20"/>
          <w:szCs w:val="20"/>
        </w:rPr>
      </w:pPr>
      <w:r w:rsidRPr="007201D9">
        <w:rPr>
          <w:rFonts w:ascii="Arial Narrow" w:hAnsi="Arial Narrow"/>
          <w:sz w:val="20"/>
          <w:szCs w:val="20"/>
        </w:rPr>
        <w:t xml:space="preserve">Among women imprisoned for making child pornography, 60% had a history of sexual abuse while 46% reported physical abuse (Bickart et al., 2019).  </w:t>
      </w:r>
    </w:p>
    <w:p w14:paraId="61B47EB5" w14:textId="6DCC31A7" w:rsidR="007201D9" w:rsidRPr="007201D9" w:rsidRDefault="007201D9" w:rsidP="007201D9">
      <w:pPr>
        <w:rPr>
          <w:rFonts w:ascii="Arial Narrow" w:hAnsi="Arial Narrow"/>
          <w:b/>
          <w:sz w:val="20"/>
          <w:szCs w:val="20"/>
          <w:u w:val="single"/>
        </w:rPr>
      </w:pPr>
      <w:r w:rsidRPr="007201D9">
        <w:rPr>
          <w:rFonts w:ascii="Arial Narrow" w:hAnsi="Arial Narrow"/>
          <w:b/>
          <w:sz w:val="20"/>
          <w:szCs w:val="20"/>
          <w:u w:val="single"/>
        </w:rPr>
        <w:lastRenderedPageBreak/>
        <w:t>Race Differences</w:t>
      </w:r>
    </w:p>
    <w:p w14:paraId="6341C608" w14:textId="77777777" w:rsidR="007201D9" w:rsidRPr="005211AB" w:rsidRDefault="007201D9" w:rsidP="007201D9">
      <w:pPr>
        <w:rPr>
          <w:rFonts w:ascii="Arial Narrow" w:hAnsi="Arial Narrow"/>
          <w:sz w:val="20"/>
          <w:szCs w:val="20"/>
        </w:rPr>
      </w:pPr>
    </w:p>
    <w:p w14:paraId="0736E822" w14:textId="13EA1F43" w:rsidR="00531952" w:rsidRPr="007201D9" w:rsidRDefault="007201D9" w:rsidP="005211AB">
      <w:pPr>
        <w:pStyle w:val="ListParagraph"/>
        <w:numPr>
          <w:ilvl w:val="0"/>
          <w:numId w:val="9"/>
        </w:numPr>
        <w:rPr>
          <w:rFonts w:ascii="Arial Narrow" w:hAnsi="Arial Narrow"/>
          <w:sz w:val="20"/>
          <w:szCs w:val="20"/>
        </w:rPr>
      </w:pPr>
      <w:r w:rsidRPr="007201D9">
        <w:rPr>
          <w:rFonts w:ascii="Arial Narrow" w:hAnsi="Arial Narrow"/>
          <w:sz w:val="20"/>
          <w:szCs w:val="20"/>
        </w:rPr>
        <w:t>In the category of “Asian Women” pornography, over two thirds of aggressive acts were committed by men; 88% of the targets of aggressive acts were women (Yanyah &amp; Bryant, 2016).</w:t>
      </w:r>
    </w:p>
    <w:p w14:paraId="21A1BA68" w14:textId="5F1808AA" w:rsidR="007201D9" w:rsidRPr="007201D9" w:rsidRDefault="007201D9" w:rsidP="007201D9">
      <w:pPr>
        <w:pStyle w:val="ListParagraph"/>
        <w:numPr>
          <w:ilvl w:val="0"/>
          <w:numId w:val="9"/>
        </w:numPr>
        <w:rPr>
          <w:rFonts w:ascii="Arial Narrow" w:hAnsi="Arial Narrow"/>
          <w:sz w:val="20"/>
          <w:szCs w:val="20"/>
        </w:rPr>
      </w:pPr>
      <w:r w:rsidRPr="007201D9">
        <w:rPr>
          <w:rFonts w:ascii="Arial Narrow" w:hAnsi="Arial Narrow"/>
          <w:sz w:val="20"/>
          <w:szCs w:val="20"/>
        </w:rPr>
        <w:t xml:space="preserve">In a study of mainstream pornography and aggression, black women were more often the target of aggression than white women (Fritz et al, 2020).  </w:t>
      </w:r>
    </w:p>
    <w:p w14:paraId="3F03FC2B" w14:textId="29C1AA6E" w:rsidR="007201D9" w:rsidRPr="007201D9" w:rsidRDefault="007201D9" w:rsidP="007201D9">
      <w:pPr>
        <w:pStyle w:val="ListParagraph"/>
        <w:numPr>
          <w:ilvl w:val="0"/>
          <w:numId w:val="9"/>
        </w:numPr>
        <w:rPr>
          <w:rFonts w:ascii="Arial Narrow" w:hAnsi="Arial Narrow"/>
          <w:sz w:val="20"/>
          <w:szCs w:val="20"/>
        </w:rPr>
      </w:pPr>
      <w:r w:rsidRPr="007201D9">
        <w:rPr>
          <w:rFonts w:ascii="Arial Narrow" w:hAnsi="Arial Narrow"/>
          <w:sz w:val="20"/>
          <w:szCs w:val="20"/>
        </w:rPr>
        <w:t>Black men are more often portrayed as the perpetrators of aggression against women and are depicted as significantly less intimate with their partners compared to white men (Fritz et al., 2020).</w:t>
      </w:r>
    </w:p>
    <w:p w14:paraId="16EDE579" w14:textId="77777777" w:rsidR="007201D9" w:rsidRPr="007201D9" w:rsidRDefault="007201D9" w:rsidP="007201D9">
      <w:pPr>
        <w:pStyle w:val="ListParagraph"/>
        <w:numPr>
          <w:ilvl w:val="0"/>
          <w:numId w:val="9"/>
        </w:numPr>
        <w:rPr>
          <w:rFonts w:ascii="Arial Narrow" w:hAnsi="Arial Narrow"/>
          <w:sz w:val="20"/>
          <w:szCs w:val="20"/>
        </w:rPr>
      </w:pPr>
      <w:r w:rsidRPr="007201D9">
        <w:rPr>
          <w:rFonts w:ascii="Arial Narrow" w:hAnsi="Arial Narrow"/>
          <w:sz w:val="20"/>
          <w:szCs w:val="20"/>
        </w:rPr>
        <w:t>The most aggression in porn scenes occurs between black couples (Fritz et al., 2020).</w:t>
      </w:r>
    </w:p>
    <w:p w14:paraId="336B3A0C" w14:textId="5E96EFD1" w:rsidR="002F6A93" w:rsidRDefault="002F6A93" w:rsidP="005211AB">
      <w:pPr>
        <w:rPr>
          <w:rFonts w:ascii="Arial Narrow" w:hAnsi="Arial Narrow"/>
          <w:sz w:val="20"/>
          <w:szCs w:val="20"/>
        </w:rPr>
      </w:pPr>
    </w:p>
    <w:p w14:paraId="5F7B0369" w14:textId="45472D7A" w:rsidR="00531952" w:rsidRPr="00531952" w:rsidRDefault="00531952" w:rsidP="005211AB">
      <w:pPr>
        <w:rPr>
          <w:rFonts w:ascii="Arial Narrow" w:hAnsi="Arial Narrow"/>
          <w:b/>
          <w:sz w:val="20"/>
          <w:szCs w:val="20"/>
          <w:u w:val="single"/>
        </w:rPr>
      </w:pPr>
      <w:r w:rsidRPr="00531952">
        <w:rPr>
          <w:rFonts w:ascii="Arial Narrow" w:hAnsi="Arial Narrow"/>
          <w:b/>
          <w:sz w:val="20"/>
          <w:szCs w:val="20"/>
          <w:u w:val="single"/>
        </w:rPr>
        <w:t>Problematic Pornography Use (PPU)</w:t>
      </w:r>
    </w:p>
    <w:p w14:paraId="45B35197" w14:textId="77777777" w:rsidR="00531952" w:rsidRPr="005211AB" w:rsidRDefault="00531952" w:rsidP="005211AB">
      <w:pPr>
        <w:rPr>
          <w:rFonts w:ascii="Arial Narrow" w:hAnsi="Arial Narrow"/>
          <w:sz w:val="20"/>
          <w:szCs w:val="20"/>
        </w:rPr>
      </w:pPr>
    </w:p>
    <w:p w14:paraId="70F78D26" w14:textId="23509AC7" w:rsidR="002F6A93" w:rsidRPr="007201D9" w:rsidRDefault="000E205A" w:rsidP="005211AB">
      <w:pPr>
        <w:pStyle w:val="ListParagraph"/>
        <w:numPr>
          <w:ilvl w:val="0"/>
          <w:numId w:val="10"/>
        </w:numPr>
        <w:rPr>
          <w:rFonts w:ascii="Arial Narrow" w:hAnsi="Arial Narrow"/>
          <w:sz w:val="20"/>
          <w:szCs w:val="20"/>
        </w:rPr>
      </w:pPr>
      <w:r w:rsidRPr="007201D9">
        <w:rPr>
          <w:rFonts w:ascii="Arial Narrow" w:hAnsi="Arial Narrow"/>
          <w:sz w:val="20"/>
          <w:szCs w:val="20"/>
        </w:rPr>
        <w:t>Many reasons are cited for relapse among non-religious people</w:t>
      </w:r>
      <w:r w:rsidR="000D4CB0" w:rsidRPr="007201D9">
        <w:rPr>
          <w:rFonts w:ascii="Arial Narrow" w:hAnsi="Arial Narrow"/>
          <w:sz w:val="20"/>
          <w:szCs w:val="20"/>
        </w:rPr>
        <w:t xml:space="preserve"> who are problematic pornography users.  Frequently, </w:t>
      </w:r>
      <w:r w:rsidRPr="007201D9">
        <w:rPr>
          <w:rFonts w:ascii="Arial Narrow" w:hAnsi="Arial Narrow"/>
          <w:sz w:val="20"/>
          <w:szCs w:val="20"/>
        </w:rPr>
        <w:t xml:space="preserve">emotional and </w:t>
      </w:r>
      <w:r w:rsidR="005211AB" w:rsidRPr="007201D9">
        <w:rPr>
          <w:rFonts w:ascii="Arial Narrow" w:hAnsi="Arial Narrow"/>
          <w:sz w:val="20"/>
          <w:szCs w:val="20"/>
        </w:rPr>
        <w:t>relationship</w:t>
      </w:r>
      <w:r w:rsidRPr="007201D9">
        <w:rPr>
          <w:rFonts w:ascii="Arial Narrow" w:hAnsi="Arial Narrow"/>
          <w:sz w:val="20"/>
          <w:szCs w:val="20"/>
        </w:rPr>
        <w:t xml:space="preserve"> factors, in particular, overlap just prior to relapse. </w:t>
      </w:r>
      <w:r w:rsidR="000D4CB0" w:rsidRPr="007201D9">
        <w:rPr>
          <w:rFonts w:ascii="Arial Narrow" w:hAnsi="Arial Narrow"/>
          <w:sz w:val="20"/>
          <w:szCs w:val="20"/>
        </w:rPr>
        <w:t xml:space="preserve">For example, emotional factors include </w:t>
      </w:r>
      <w:r w:rsidR="005211AB" w:rsidRPr="007201D9">
        <w:rPr>
          <w:rFonts w:ascii="Arial Narrow" w:hAnsi="Arial Narrow"/>
          <w:sz w:val="20"/>
          <w:szCs w:val="20"/>
        </w:rPr>
        <w:t>f</w:t>
      </w:r>
      <w:r w:rsidR="000D4CB0" w:rsidRPr="007201D9">
        <w:rPr>
          <w:rFonts w:ascii="Arial Narrow" w:hAnsi="Arial Narrow"/>
          <w:sz w:val="20"/>
          <w:szCs w:val="20"/>
        </w:rPr>
        <w:t>eeling stressed about school, work, or relationships</w:t>
      </w:r>
      <w:r w:rsidR="005211AB" w:rsidRPr="007201D9">
        <w:rPr>
          <w:rFonts w:ascii="Arial Narrow" w:hAnsi="Arial Narrow"/>
          <w:sz w:val="20"/>
          <w:szCs w:val="20"/>
        </w:rPr>
        <w:t>;</w:t>
      </w:r>
      <w:r w:rsidR="000D4CB0" w:rsidRPr="007201D9">
        <w:rPr>
          <w:rFonts w:ascii="Arial Narrow" w:hAnsi="Arial Narrow"/>
          <w:sz w:val="20"/>
          <w:szCs w:val="20"/>
        </w:rPr>
        <w:t xml:space="preserve"> </w:t>
      </w:r>
      <w:r w:rsidR="005211AB" w:rsidRPr="007201D9">
        <w:rPr>
          <w:rFonts w:ascii="Arial Narrow" w:hAnsi="Arial Narrow"/>
          <w:sz w:val="20"/>
          <w:szCs w:val="20"/>
        </w:rPr>
        <w:t>f</w:t>
      </w:r>
      <w:r w:rsidR="000D4CB0" w:rsidRPr="007201D9">
        <w:rPr>
          <w:rFonts w:ascii="Arial Narrow" w:hAnsi="Arial Narrow"/>
          <w:sz w:val="20"/>
          <w:szCs w:val="20"/>
        </w:rPr>
        <w:t>eeling depressed partially due to lack of social interaction</w:t>
      </w:r>
      <w:r w:rsidR="005211AB" w:rsidRPr="007201D9">
        <w:rPr>
          <w:rFonts w:ascii="Arial Narrow" w:hAnsi="Arial Narrow"/>
          <w:sz w:val="20"/>
          <w:szCs w:val="20"/>
        </w:rPr>
        <w:t>;</w:t>
      </w:r>
      <w:r w:rsidR="000D4CB0" w:rsidRPr="007201D9">
        <w:rPr>
          <w:rFonts w:ascii="Arial Narrow" w:hAnsi="Arial Narrow"/>
          <w:sz w:val="20"/>
          <w:szCs w:val="20"/>
        </w:rPr>
        <w:t xml:space="preserve"> </w:t>
      </w:r>
      <w:r w:rsidR="005211AB" w:rsidRPr="007201D9">
        <w:rPr>
          <w:rFonts w:ascii="Arial Narrow" w:hAnsi="Arial Narrow"/>
          <w:sz w:val="20"/>
          <w:szCs w:val="20"/>
        </w:rPr>
        <w:t>f</w:t>
      </w:r>
      <w:r w:rsidR="000D4CB0" w:rsidRPr="007201D9">
        <w:rPr>
          <w:rFonts w:ascii="Arial Narrow" w:hAnsi="Arial Narrow"/>
          <w:sz w:val="20"/>
          <w:szCs w:val="20"/>
        </w:rPr>
        <w:t>eeling hopeless due to lack of success with romantic relationships</w:t>
      </w:r>
      <w:r w:rsidR="005211AB" w:rsidRPr="007201D9">
        <w:rPr>
          <w:rFonts w:ascii="Arial Narrow" w:hAnsi="Arial Narrow"/>
          <w:sz w:val="20"/>
          <w:szCs w:val="20"/>
        </w:rPr>
        <w:t>; f</w:t>
      </w:r>
      <w:r w:rsidR="000D4CB0" w:rsidRPr="007201D9">
        <w:rPr>
          <w:rFonts w:ascii="Arial Narrow" w:hAnsi="Arial Narrow"/>
          <w:sz w:val="20"/>
          <w:szCs w:val="20"/>
        </w:rPr>
        <w:t>eeling frustrated with specific relationships</w:t>
      </w:r>
      <w:r w:rsidR="005211AB" w:rsidRPr="007201D9">
        <w:rPr>
          <w:rFonts w:ascii="Arial Narrow" w:hAnsi="Arial Narrow"/>
          <w:sz w:val="20"/>
          <w:szCs w:val="20"/>
        </w:rPr>
        <w:t>; and/</w:t>
      </w:r>
      <w:r w:rsidR="000D4CB0" w:rsidRPr="007201D9">
        <w:rPr>
          <w:rFonts w:ascii="Arial Narrow" w:hAnsi="Arial Narrow"/>
          <w:sz w:val="20"/>
          <w:szCs w:val="20"/>
        </w:rPr>
        <w:t>or with the actual struggle to stop using pornography.  Relational factors can include frustrations with a romantic partner or with others as well</w:t>
      </w:r>
      <w:r w:rsidR="00725F7B" w:rsidRPr="007201D9">
        <w:rPr>
          <w:rFonts w:ascii="Arial Narrow" w:hAnsi="Arial Narrow"/>
          <w:sz w:val="20"/>
          <w:szCs w:val="20"/>
        </w:rPr>
        <w:t xml:space="preserve"> (Rackham, 2020)</w:t>
      </w:r>
      <w:r w:rsidR="000D4CB0" w:rsidRPr="007201D9">
        <w:rPr>
          <w:rFonts w:ascii="Arial Narrow" w:hAnsi="Arial Narrow"/>
          <w:sz w:val="20"/>
          <w:szCs w:val="20"/>
        </w:rPr>
        <w:t>.</w:t>
      </w:r>
    </w:p>
    <w:p w14:paraId="4B9EC09A" w14:textId="3C358868" w:rsidR="00725F7B" w:rsidRPr="007201D9" w:rsidRDefault="001F76C8" w:rsidP="005211AB">
      <w:pPr>
        <w:pStyle w:val="ListParagraph"/>
        <w:numPr>
          <w:ilvl w:val="0"/>
          <w:numId w:val="10"/>
        </w:numPr>
        <w:rPr>
          <w:rFonts w:ascii="Arial Narrow" w:hAnsi="Arial Narrow"/>
          <w:sz w:val="20"/>
          <w:szCs w:val="20"/>
        </w:rPr>
      </w:pPr>
      <w:r w:rsidRPr="007201D9">
        <w:rPr>
          <w:rFonts w:ascii="Arial Narrow" w:hAnsi="Arial Narrow"/>
          <w:sz w:val="20"/>
          <w:szCs w:val="20"/>
        </w:rPr>
        <w:t xml:space="preserve">Veterans are at a greater risk than men in the general population for developing problematic pornography use.  </w:t>
      </w:r>
      <w:r w:rsidR="00725F7B" w:rsidRPr="007201D9">
        <w:rPr>
          <w:rFonts w:ascii="Arial Narrow" w:hAnsi="Arial Narrow"/>
          <w:sz w:val="20"/>
          <w:szCs w:val="20"/>
        </w:rPr>
        <w:t xml:space="preserve">Factors associated with veteran’s problematic pornography use include being younger, less educated, having depression, anxiety, PTSD, insomnia, and impulsivity.  </w:t>
      </w:r>
      <w:r w:rsidR="00603F54" w:rsidRPr="007201D9">
        <w:rPr>
          <w:rFonts w:ascii="Arial Narrow" w:hAnsi="Arial Narrow"/>
          <w:sz w:val="20"/>
          <w:szCs w:val="20"/>
        </w:rPr>
        <w:t>Problematic pornography use w</w:t>
      </w:r>
      <w:r w:rsidR="00725F7B" w:rsidRPr="007201D9">
        <w:rPr>
          <w:rFonts w:ascii="Arial Narrow" w:hAnsi="Arial Narrow"/>
          <w:sz w:val="20"/>
          <w:szCs w:val="20"/>
        </w:rPr>
        <w:t>a</w:t>
      </w:r>
      <w:r w:rsidR="00603F54" w:rsidRPr="007201D9">
        <w:rPr>
          <w:rFonts w:ascii="Arial Narrow" w:hAnsi="Arial Narrow"/>
          <w:sz w:val="20"/>
          <w:szCs w:val="20"/>
        </w:rPr>
        <w:t xml:space="preserve">s </w:t>
      </w:r>
      <w:r w:rsidR="00725F7B" w:rsidRPr="007201D9">
        <w:rPr>
          <w:rFonts w:ascii="Arial Narrow" w:hAnsi="Arial Narrow"/>
          <w:sz w:val="20"/>
          <w:szCs w:val="20"/>
        </w:rPr>
        <w:t xml:space="preserve">characterized by distress about using pornography, excessive use, difficulty controlling use, and using it to avoid negative emotions (Shirk, </w:t>
      </w:r>
      <w:r w:rsidR="00501E3F" w:rsidRPr="007201D9">
        <w:rPr>
          <w:rFonts w:ascii="Arial Narrow" w:hAnsi="Arial Narrow"/>
          <w:sz w:val="20"/>
          <w:szCs w:val="20"/>
        </w:rPr>
        <w:t>et al.</w:t>
      </w:r>
      <w:r w:rsidR="00725F7B" w:rsidRPr="007201D9">
        <w:rPr>
          <w:rFonts w:ascii="Arial Narrow" w:hAnsi="Arial Narrow"/>
          <w:sz w:val="20"/>
          <w:szCs w:val="20"/>
        </w:rPr>
        <w:t>, 2021).</w:t>
      </w:r>
      <w:bookmarkStart w:id="1" w:name="bau005"/>
    </w:p>
    <w:p w14:paraId="59461991" w14:textId="5F81BA5C" w:rsidR="00EA02F8" w:rsidRPr="007201D9" w:rsidRDefault="00667AC8" w:rsidP="005211AB">
      <w:pPr>
        <w:pStyle w:val="ListParagraph"/>
        <w:numPr>
          <w:ilvl w:val="0"/>
          <w:numId w:val="10"/>
        </w:numPr>
        <w:rPr>
          <w:rFonts w:ascii="Arial Narrow" w:hAnsi="Arial Narrow"/>
          <w:sz w:val="20"/>
          <w:szCs w:val="20"/>
        </w:rPr>
      </w:pPr>
      <w:r w:rsidRPr="007201D9">
        <w:rPr>
          <w:rFonts w:ascii="Arial Narrow" w:hAnsi="Arial Narrow"/>
          <w:sz w:val="20"/>
          <w:szCs w:val="20"/>
        </w:rPr>
        <w:t>Two risk factors for problematic pornography use are having a substance use disorder and having a history of childhood abuse</w:t>
      </w:r>
      <w:r w:rsidR="00725F7B" w:rsidRPr="007201D9">
        <w:rPr>
          <w:rFonts w:ascii="Arial Narrow" w:hAnsi="Arial Narrow"/>
          <w:sz w:val="20"/>
          <w:szCs w:val="20"/>
        </w:rPr>
        <w:t xml:space="preserve"> (Mauer-Vakil &amp; Anees, 2020)</w:t>
      </w:r>
      <w:r w:rsidRPr="007201D9">
        <w:rPr>
          <w:rFonts w:ascii="Arial Narrow" w:hAnsi="Arial Narrow"/>
          <w:sz w:val="20"/>
          <w:szCs w:val="20"/>
        </w:rPr>
        <w:t>.</w:t>
      </w:r>
    </w:p>
    <w:p w14:paraId="0366A05B" w14:textId="4A04EBFC" w:rsidR="00670830" w:rsidRPr="007201D9" w:rsidRDefault="00EA02F8" w:rsidP="00670830">
      <w:pPr>
        <w:pStyle w:val="ListParagraph"/>
        <w:numPr>
          <w:ilvl w:val="0"/>
          <w:numId w:val="10"/>
        </w:numPr>
        <w:rPr>
          <w:rFonts w:ascii="Arial Narrow" w:hAnsi="Arial Narrow"/>
          <w:sz w:val="20"/>
          <w:szCs w:val="20"/>
        </w:rPr>
      </w:pPr>
      <w:r w:rsidRPr="007201D9">
        <w:rPr>
          <w:rFonts w:ascii="Arial Narrow" w:hAnsi="Arial Narrow"/>
          <w:sz w:val="20"/>
          <w:szCs w:val="20"/>
        </w:rPr>
        <w:t>Men who have problematic pornography use report that it gave them unrealistic expectations when it came to sex and sexuality, affected the way they viewed women, and led to diminished sexual function (Sniewski &amp; Farvid, 2020).</w:t>
      </w:r>
    </w:p>
    <w:p w14:paraId="1DA121AE" w14:textId="3F421443" w:rsidR="00122949" w:rsidRPr="007201D9" w:rsidRDefault="00670830" w:rsidP="00670830">
      <w:pPr>
        <w:pStyle w:val="ListParagraph"/>
        <w:numPr>
          <w:ilvl w:val="0"/>
          <w:numId w:val="10"/>
        </w:numPr>
        <w:rPr>
          <w:rFonts w:ascii="Arial Narrow" w:hAnsi="Arial Narrow"/>
          <w:sz w:val="20"/>
          <w:szCs w:val="20"/>
        </w:rPr>
      </w:pPr>
      <w:r w:rsidRPr="007201D9">
        <w:rPr>
          <w:rFonts w:ascii="Arial Narrow" w:hAnsi="Arial Narrow"/>
          <w:sz w:val="20"/>
          <w:szCs w:val="20"/>
        </w:rPr>
        <w:t>Frequent pornography use is associated with sexual dissatisfaction, greater preference for porn</w:t>
      </w:r>
      <w:r w:rsidRPr="007201D9">
        <w:rPr>
          <w:rFonts w:ascii="Cambria Math" w:hAnsi="Cambria Math" w:cs="Cambria Math"/>
          <w:sz w:val="20"/>
          <w:szCs w:val="20"/>
        </w:rPr>
        <w:t>‐</w:t>
      </w:r>
      <w:r w:rsidRPr="007201D9">
        <w:rPr>
          <w:rFonts w:ascii="Arial Narrow" w:hAnsi="Arial Narrow"/>
          <w:sz w:val="20"/>
          <w:szCs w:val="20"/>
        </w:rPr>
        <w:t>like sex, and relationship dissatisfaction (Miller et al., 2019).</w:t>
      </w:r>
    </w:p>
    <w:p w14:paraId="188F654F" w14:textId="3532688A" w:rsidR="00531952" w:rsidRPr="007201D9" w:rsidRDefault="00122949" w:rsidP="005211AB">
      <w:pPr>
        <w:pStyle w:val="ListParagraph"/>
        <w:numPr>
          <w:ilvl w:val="0"/>
          <w:numId w:val="10"/>
        </w:numPr>
        <w:rPr>
          <w:rFonts w:ascii="Arial Narrow" w:hAnsi="Arial Narrow"/>
          <w:sz w:val="20"/>
          <w:szCs w:val="20"/>
        </w:rPr>
      </w:pPr>
      <w:r w:rsidRPr="007201D9">
        <w:rPr>
          <w:rFonts w:ascii="Arial Narrow" w:hAnsi="Arial Narrow"/>
          <w:sz w:val="20"/>
          <w:szCs w:val="20"/>
        </w:rPr>
        <w:t xml:space="preserve">Problematic pornography use is associated with sexual functioning problems for both men and women (Bothe et al, 2021).  </w:t>
      </w:r>
    </w:p>
    <w:p w14:paraId="1BCB122E" w14:textId="56A87B4F" w:rsidR="00667AC8" w:rsidRPr="005211AB" w:rsidRDefault="00667AC8" w:rsidP="005211AB">
      <w:pPr>
        <w:rPr>
          <w:rFonts w:ascii="Arial Narrow" w:hAnsi="Arial Narrow"/>
          <w:sz w:val="20"/>
          <w:szCs w:val="20"/>
        </w:rPr>
      </w:pPr>
      <w:r w:rsidRPr="005211AB">
        <w:rPr>
          <w:rFonts w:ascii="Arial Narrow" w:hAnsi="Arial Narrow"/>
          <w:sz w:val="20"/>
          <w:szCs w:val="20"/>
        </w:rPr>
        <w:t xml:space="preserve">  </w:t>
      </w:r>
    </w:p>
    <w:p w14:paraId="05E503F8" w14:textId="2E50248A" w:rsidR="00667AC8" w:rsidRPr="00531952" w:rsidRDefault="00531952" w:rsidP="005211AB">
      <w:pPr>
        <w:rPr>
          <w:rFonts w:ascii="Arial Narrow" w:hAnsi="Arial Narrow"/>
          <w:b/>
          <w:sz w:val="20"/>
          <w:szCs w:val="20"/>
          <w:u w:val="single"/>
        </w:rPr>
      </w:pPr>
      <w:r w:rsidRPr="00531952">
        <w:rPr>
          <w:rFonts w:ascii="Arial Narrow" w:hAnsi="Arial Narrow"/>
          <w:b/>
          <w:sz w:val="20"/>
          <w:szCs w:val="20"/>
          <w:u w:val="single"/>
        </w:rPr>
        <w:t>Relationships</w:t>
      </w:r>
    </w:p>
    <w:p w14:paraId="1119D99D" w14:textId="77777777" w:rsidR="00725F7B" w:rsidRDefault="00725F7B" w:rsidP="005211AB">
      <w:pPr>
        <w:rPr>
          <w:rFonts w:ascii="Arial Narrow" w:hAnsi="Arial Narrow"/>
          <w:sz w:val="20"/>
          <w:szCs w:val="20"/>
        </w:rPr>
      </w:pPr>
    </w:p>
    <w:p w14:paraId="2C94EA84" w14:textId="66A1E900" w:rsidR="005F50E0" w:rsidRPr="007201D9" w:rsidRDefault="005F50E0" w:rsidP="005211AB">
      <w:pPr>
        <w:pStyle w:val="ListParagraph"/>
        <w:numPr>
          <w:ilvl w:val="0"/>
          <w:numId w:val="11"/>
        </w:numPr>
        <w:rPr>
          <w:rFonts w:ascii="Arial Narrow" w:hAnsi="Arial Narrow"/>
          <w:sz w:val="20"/>
          <w:szCs w:val="20"/>
        </w:rPr>
      </w:pPr>
      <w:r w:rsidRPr="007201D9">
        <w:rPr>
          <w:rFonts w:ascii="Arial Narrow" w:hAnsi="Arial Narrow"/>
          <w:sz w:val="20"/>
          <w:szCs w:val="20"/>
        </w:rPr>
        <w:t>The more people use pornography, the more likely they are to experience a romantic break-up</w:t>
      </w:r>
      <w:r w:rsidR="00152999" w:rsidRPr="007201D9">
        <w:rPr>
          <w:rFonts w:ascii="Arial Narrow" w:hAnsi="Arial Narrow"/>
          <w:sz w:val="20"/>
          <w:szCs w:val="20"/>
        </w:rPr>
        <w:t xml:space="preserve"> (Perry &amp; Davis, 2017)</w:t>
      </w:r>
      <w:r w:rsidRPr="007201D9">
        <w:rPr>
          <w:rFonts w:ascii="Arial Narrow" w:hAnsi="Arial Narrow"/>
          <w:sz w:val="20"/>
          <w:szCs w:val="20"/>
        </w:rPr>
        <w:t>.</w:t>
      </w:r>
    </w:p>
    <w:p w14:paraId="0C88C0BB" w14:textId="012780C0" w:rsidR="00EA02F8" w:rsidRPr="007201D9" w:rsidRDefault="00EA02F8" w:rsidP="00EA02F8">
      <w:pPr>
        <w:pStyle w:val="ListParagraph"/>
        <w:numPr>
          <w:ilvl w:val="0"/>
          <w:numId w:val="11"/>
        </w:numPr>
        <w:rPr>
          <w:rFonts w:ascii="Arial Narrow" w:hAnsi="Arial Narrow"/>
          <w:sz w:val="20"/>
          <w:szCs w:val="20"/>
        </w:rPr>
      </w:pPr>
      <w:r w:rsidRPr="007201D9">
        <w:rPr>
          <w:rFonts w:ascii="Arial Narrow" w:hAnsi="Arial Narrow"/>
          <w:sz w:val="20"/>
          <w:szCs w:val="20"/>
        </w:rPr>
        <w:t xml:space="preserve">Married people who view pornography are more likely to believe that their marriage is in trouble, more likely to discuss ending the marriage, and more likely to repeatedly break up compared to those who do not view pornography (Perry, 2020).  </w:t>
      </w:r>
    </w:p>
    <w:p w14:paraId="70B346AF" w14:textId="6B5C7313" w:rsidR="00EA02F8" w:rsidRPr="007201D9" w:rsidRDefault="00EA02F8" w:rsidP="00EA02F8">
      <w:pPr>
        <w:pStyle w:val="ListParagraph"/>
        <w:numPr>
          <w:ilvl w:val="0"/>
          <w:numId w:val="11"/>
        </w:numPr>
        <w:rPr>
          <w:rFonts w:ascii="Arial Narrow" w:hAnsi="Arial Narrow"/>
          <w:sz w:val="20"/>
          <w:szCs w:val="20"/>
        </w:rPr>
      </w:pPr>
      <w:r w:rsidRPr="007201D9">
        <w:rPr>
          <w:rFonts w:ascii="Arial Narrow" w:hAnsi="Arial Narrow"/>
          <w:sz w:val="20"/>
          <w:szCs w:val="20"/>
        </w:rPr>
        <w:t>Married people who view pornography are less likely to view their relationship as good or strong, less likely to feel like a team with their spouse, less likely to think their relationship makes them happy, and less likely to believe their relationship is nearly perfect than people who abstain (Perry, 2020).</w:t>
      </w:r>
    </w:p>
    <w:p w14:paraId="1287DE5D" w14:textId="5736A04F" w:rsidR="007201D9" w:rsidRPr="007201D9" w:rsidRDefault="00EA02F8" w:rsidP="007201D9">
      <w:pPr>
        <w:pStyle w:val="ListParagraph"/>
        <w:numPr>
          <w:ilvl w:val="0"/>
          <w:numId w:val="11"/>
        </w:numPr>
        <w:rPr>
          <w:rFonts w:ascii="Arial Narrow" w:hAnsi="Arial Narrow"/>
          <w:sz w:val="20"/>
          <w:szCs w:val="20"/>
        </w:rPr>
      </w:pPr>
      <w:r w:rsidRPr="007201D9">
        <w:rPr>
          <w:rFonts w:ascii="Arial Narrow" w:hAnsi="Arial Narrow"/>
          <w:sz w:val="20"/>
          <w:szCs w:val="20"/>
        </w:rPr>
        <w:t>Married people who use pornography more frequently are less satisfied with their marriage (Perry, 2020).</w:t>
      </w:r>
    </w:p>
    <w:p w14:paraId="2AC0BBFD" w14:textId="2DDEF220" w:rsidR="007201D9" w:rsidRPr="007201D9" w:rsidRDefault="007201D9" w:rsidP="007201D9">
      <w:pPr>
        <w:pStyle w:val="ListParagraph"/>
        <w:numPr>
          <w:ilvl w:val="0"/>
          <w:numId w:val="11"/>
        </w:numPr>
        <w:rPr>
          <w:rFonts w:ascii="Arial Narrow" w:hAnsi="Arial Narrow"/>
          <w:sz w:val="20"/>
          <w:szCs w:val="20"/>
        </w:rPr>
      </w:pPr>
      <w:r w:rsidRPr="007201D9">
        <w:rPr>
          <w:rFonts w:ascii="Arial Narrow" w:hAnsi="Arial Narrow"/>
          <w:sz w:val="20"/>
          <w:szCs w:val="20"/>
        </w:rPr>
        <w:t>Consent is rarely depicted in pornographic media nor is an expression of affection (Bridges, 2019).</w:t>
      </w:r>
    </w:p>
    <w:p w14:paraId="67BECB6E" w14:textId="62A9AE70" w:rsidR="00EA02F8" w:rsidRPr="007201D9" w:rsidRDefault="007201D9" w:rsidP="005211AB">
      <w:pPr>
        <w:pStyle w:val="ListParagraph"/>
        <w:numPr>
          <w:ilvl w:val="0"/>
          <w:numId w:val="11"/>
        </w:numPr>
        <w:rPr>
          <w:rFonts w:ascii="Arial Narrow" w:hAnsi="Arial Narrow"/>
          <w:sz w:val="20"/>
          <w:szCs w:val="20"/>
        </w:rPr>
      </w:pPr>
      <w:r w:rsidRPr="007201D9">
        <w:rPr>
          <w:rFonts w:ascii="Arial Narrow" w:hAnsi="Arial Narrow"/>
          <w:sz w:val="20"/>
          <w:szCs w:val="20"/>
        </w:rPr>
        <w:t xml:space="preserve">The primary reason men don’t talk about their pornography use is the guilt and shame associated with it (Sniewski &amp; Farvid, 2020).  </w:t>
      </w:r>
    </w:p>
    <w:p w14:paraId="2507C6F4" w14:textId="77777777" w:rsidR="00EA02F8" w:rsidRDefault="00EA02F8" w:rsidP="00EA02F8">
      <w:pPr>
        <w:rPr>
          <w:rFonts w:ascii="Arial Narrow" w:hAnsi="Arial Narrow"/>
          <w:b/>
          <w:sz w:val="20"/>
          <w:szCs w:val="20"/>
          <w:u w:val="single"/>
        </w:rPr>
      </w:pPr>
    </w:p>
    <w:p w14:paraId="6F5827C7" w14:textId="2C21BACB" w:rsidR="00EA02F8" w:rsidRPr="00EA02F8" w:rsidRDefault="00EA02F8" w:rsidP="00EA02F8">
      <w:pPr>
        <w:rPr>
          <w:rFonts w:ascii="Arial Narrow" w:hAnsi="Arial Narrow"/>
          <w:b/>
          <w:sz w:val="20"/>
          <w:szCs w:val="20"/>
          <w:u w:val="single"/>
        </w:rPr>
      </w:pPr>
      <w:r w:rsidRPr="00EA02F8">
        <w:rPr>
          <w:rFonts w:ascii="Arial Narrow" w:hAnsi="Arial Narrow"/>
          <w:b/>
          <w:sz w:val="20"/>
          <w:szCs w:val="20"/>
          <w:u w:val="single"/>
        </w:rPr>
        <w:t>Revenge Porn</w:t>
      </w:r>
    </w:p>
    <w:p w14:paraId="6A1619EB" w14:textId="77777777" w:rsidR="00EA02F8" w:rsidRDefault="00EA02F8" w:rsidP="00EA02F8">
      <w:pPr>
        <w:rPr>
          <w:rFonts w:ascii="Arial Narrow" w:hAnsi="Arial Narrow"/>
          <w:sz w:val="20"/>
          <w:szCs w:val="20"/>
        </w:rPr>
      </w:pPr>
    </w:p>
    <w:p w14:paraId="43556231" w14:textId="659A618C" w:rsidR="00EA02F8" w:rsidRPr="007201D9" w:rsidRDefault="00EA02F8" w:rsidP="00EA02F8">
      <w:pPr>
        <w:pStyle w:val="ListParagraph"/>
        <w:numPr>
          <w:ilvl w:val="0"/>
          <w:numId w:val="12"/>
        </w:numPr>
        <w:rPr>
          <w:rFonts w:ascii="Arial Narrow" w:hAnsi="Arial Narrow"/>
          <w:sz w:val="20"/>
          <w:szCs w:val="20"/>
        </w:rPr>
      </w:pPr>
      <w:r w:rsidRPr="007201D9">
        <w:rPr>
          <w:rFonts w:ascii="Arial Narrow" w:hAnsi="Arial Narrow"/>
          <w:sz w:val="20"/>
          <w:szCs w:val="20"/>
        </w:rPr>
        <w:t xml:space="preserve">1 in 12 U.S. adults report that they have been a victim of “revenge porn.” 1 in 20 report perpetration of revenge porn (Ruvalcaba &amp; Eaton, 2020).  </w:t>
      </w:r>
    </w:p>
    <w:p w14:paraId="18DB9BEF" w14:textId="7F517EFA" w:rsidR="00122949" w:rsidRPr="007201D9" w:rsidRDefault="00EA02F8" w:rsidP="00122949">
      <w:pPr>
        <w:pStyle w:val="ListParagraph"/>
        <w:numPr>
          <w:ilvl w:val="0"/>
          <w:numId w:val="12"/>
        </w:numPr>
        <w:rPr>
          <w:rFonts w:ascii="Arial Narrow" w:hAnsi="Arial Narrow"/>
          <w:sz w:val="20"/>
          <w:szCs w:val="20"/>
        </w:rPr>
      </w:pPr>
      <w:r w:rsidRPr="007201D9">
        <w:rPr>
          <w:rFonts w:ascii="Arial Narrow" w:hAnsi="Arial Narrow"/>
          <w:sz w:val="20"/>
          <w:szCs w:val="20"/>
        </w:rPr>
        <w:t xml:space="preserve">Women are more likely to be victims of revenge porn than men.  Women who experience revenge porn report higher rates of psychological problems (Ruvalcaba &amp; Eaton, 2020).  </w:t>
      </w:r>
      <w:bookmarkEnd w:id="1"/>
    </w:p>
    <w:p w14:paraId="48D761B9" w14:textId="0FBB2087" w:rsidR="00122949" w:rsidRPr="007201D9" w:rsidRDefault="00122949" w:rsidP="007201D9">
      <w:pPr>
        <w:pStyle w:val="ListParagraph"/>
        <w:numPr>
          <w:ilvl w:val="0"/>
          <w:numId w:val="12"/>
        </w:numPr>
        <w:rPr>
          <w:rFonts w:ascii="Arial Narrow" w:hAnsi="Arial Narrow"/>
          <w:sz w:val="20"/>
          <w:szCs w:val="20"/>
        </w:rPr>
      </w:pPr>
      <w:r w:rsidRPr="007201D9">
        <w:rPr>
          <w:rFonts w:ascii="Arial Narrow" w:hAnsi="Arial Narrow"/>
          <w:sz w:val="20"/>
          <w:szCs w:val="20"/>
        </w:rPr>
        <w:t xml:space="preserve">92% of victims of revenge porn are women (Uhl et al, 2018).  </w:t>
      </w:r>
    </w:p>
    <w:p w14:paraId="293C7C29" w14:textId="088431C9" w:rsidR="003D398D" w:rsidRDefault="003D398D" w:rsidP="005211AB">
      <w:pPr>
        <w:rPr>
          <w:rFonts w:ascii="Arial Narrow" w:hAnsi="Arial Narrow"/>
          <w:sz w:val="20"/>
          <w:szCs w:val="20"/>
        </w:rPr>
      </w:pPr>
    </w:p>
    <w:p w14:paraId="5276A2CB" w14:textId="39B19651" w:rsidR="00EA02F8" w:rsidRPr="00EA02F8" w:rsidRDefault="00EA02F8" w:rsidP="005211AB">
      <w:pPr>
        <w:rPr>
          <w:rFonts w:ascii="Arial Narrow" w:hAnsi="Arial Narrow"/>
          <w:b/>
          <w:sz w:val="20"/>
          <w:szCs w:val="20"/>
          <w:u w:val="single"/>
        </w:rPr>
      </w:pPr>
      <w:r w:rsidRPr="00EA02F8">
        <w:rPr>
          <w:rFonts w:ascii="Arial Narrow" w:hAnsi="Arial Narrow"/>
          <w:b/>
          <w:sz w:val="20"/>
          <w:szCs w:val="20"/>
          <w:u w:val="single"/>
        </w:rPr>
        <w:t>Erectile Dysfunction</w:t>
      </w:r>
    </w:p>
    <w:p w14:paraId="1793BDC8" w14:textId="77777777" w:rsidR="00EA02F8" w:rsidRPr="005211AB" w:rsidRDefault="00EA02F8" w:rsidP="005211AB">
      <w:pPr>
        <w:rPr>
          <w:rFonts w:ascii="Arial Narrow" w:hAnsi="Arial Narrow"/>
          <w:sz w:val="20"/>
          <w:szCs w:val="20"/>
        </w:rPr>
      </w:pPr>
    </w:p>
    <w:p w14:paraId="6B042EC6" w14:textId="59006DAF" w:rsidR="00360FFD" w:rsidRPr="007201D9" w:rsidRDefault="00360FFD" w:rsidP="005211AB">
      <w:pPr>
        <w:pStyle w:val="ListParagraph"/>
        <w:numPr>
          <w:ilvl w:val="0"/>
          <w:numId w:val="13"/>
        </w:numPr>
        <w:rPr>
          <w:rFonts w:ascii="Arial Narrow" w:hAnsi="Arial Narrow"/>
          <w:sz w:val="20"/>
          <w:szCs w:val="20"/>
        </w:rPr>
      </w:pPr>
      <w:r w:rsidRPr="007201D9">
        <w:rPr>
          <w:rFonts w:ascii="Arial Narrow" w:hAnsi="Arial Narrow"/>
          <w:sz w:val="20"/>
          <w:szCs w:val="20"/>
        </w:rPr>
        <w:t>The more pornography men view the more likely they are to experience erectile dysfunction (Begovic, 2019).</w:t>
      </w:r>
    </w:p>
    <w:p w14:paraId="4094550C" w14:textId="47F8282D" w:rsidR="00670830" w:rsidRPr="007201D9" w:rsidRDefault="00360FFD" w:rsidP="00670830">
      <w:pPr>
        <w:pStyle w:val="ListParagraph"/>
        <w:numPr>
          <w:ilvl w:val="0"/>
          <w:numId w:val="13"/>
        </w:numPr>
        <w:rPr>
          <w:rFonts w:ascii="Arial Narrow" w:hAnsi="Arial Narrow"/>
          <w:sz w:val="20"/>
          <w:szCs w:val="20"/>
        </w:rPr>
      </w:pPr>
      <w:r w:rsidRPr="007201D9">
        <w:rPr>
          <w:rFonts w:ascii="Arial Narrow" w:hAnsi="Arial Narrow"/>
          <w:sz w:val="20"/>
          <w:szCs w:val="20"/>
        </w:rPr>
        <w:t xml:space="preserve">Men who end up having erectile dysfunction from porn tend to start </w:t>
      </w:r>
      <w:r w:rsidR="003D398D" w:rsidRPr="007201D9">
        <w:rPr>
          <w:rFonts w:ascii="Arial Narrow" w:hAnsi="Arial Narrow"/>
          <w:sz w:val="20"/>
          <w:szCs w:val="20"/>
        </w:rPr>
        <w:t>using pornography during adolescence, begin using it daily to a point where only extreme content produces arousal.  Men then reach a stage where</w:t>
      </w:r>
      <w:r w:rsidRPr="007201D9">
        <w:rPr>
          <w:rFonts w:ascii="Arial Narrow" w:hAnsi="Arial Narrow"/>
          <w:sz w:val="20"/>
          <w:szCs w:val="20"/>
        </w:rPr>
        <w:t xml:space="preserve"> t</w:t>
      </w:r>
      <w:r w:rsidR="003D398D" w:rsidRPr="007201D9">
        <w:rPr>
          <w:rFonts w:ascii="Arial Narrow" w:hAnsi="Arial Narrow"/>
          <w:sz w:val="20"/>
          <w:szCs w:val="20"/>
        </w:rPr>
        <w:t>hey can only be aroused by extreme, fast paced pornography which leaves real sexual intercourse seeming undesirable.  This lack of desirability leads to erectile dysfunction.  Some men then give up pornography to “re-boot” and regain their ability to obtain and maintain an erection</w:t>
      </w:r>
      <w:r w:rsidRPr="007201D9">
        <w:rPr>
          <w:rFonts w:ascii="Arial Narrow" w:hAnsi="Arial Narrow"/>
          <w:sz w:val="20"/>
          <w:szCs w:val="20"/>
        </w:rPr>
        <w:t xml:space="preserve"> (Begovic, 2019)</w:t>
      </w:r>
      <w:r w:rsidR="003D398D" w:rsidRPr="007201D9">
        <w:rPr>
          <w:rFonts w:ascii="Arial Narrow" w:hAnsi="Arial Narrow"/>
          <w:sz w:val="20"/>
          <w:szCs w:val="20"/>
        </w:rPr>
        <w:t>.</w:t>
      </w:r>
    </w:p>
    <w:p w14:paraId="1194BD32" w14:textId="3F43CD20" w:rsidR="00670830" w:rsidRPr="007201D9" w:rsidRDefault="00670830" w:rsidP="00670830">
      <w:pPr>
        <w:pStyle w:val="ListParagraph"/>
        <w:numPr>
          <w:ilvl w:val="0"/>
          <w:numId w:val="13"/>
        </w:numPr>
        <w:rPr>
          <w:rFonts w:ascii="Arial Narrow" w:hAnsi="Arial Narrow"/>
          <w:sz w:val="20"/>
          <w:szCs w:val="20"/>
        </w:rPr>
      </w:pPr>
      <w:r w:rsidRPr="007201D9">
        <w:rPr>
          <w:rFonts w:ascii="Arial Narrow" w:hAnsi="Arial Narrow"/>
          <w:sz w:val="20"/>
          <w:szCs w:val="20"/>
        </w:rPr>
        <w:t>Men who use pornography almost daily have erectile dysfunction rates of 44% while those who use pornography less often have ED rates at 22% (Berger et al, 2019).</w:t>
      </w:r>
    </w:p>
    <w:p w14:paraId="5B16753D" w14:textId="2B018454" w:rsidR="00670830" w:rsidRPr="007201D9" w:rsidRDefault="00670830" w:rsidP="00670830">
      <w:pPr>
        <w:pStyle w:val="ListParagraph"/>
        <w:numPr>
          <w:ilvl w:val="0"/>
          <w:numId w:val="13"/>
        </w:numPr>
        <w:rPr>
          <w:rFonts w:ascii="Arial Narrow" w:hAnsi="Arial Narrow"/>
          <w:sz w:val="20"/>
          <w:szCs w:val="20"/>
        </w:rPr>
      </w:pPr>
      <w:r w:rsidRPr="007201D9">
        <w:rPr>
          <w:rFonts w:ascii="Arial Narrow" w:hAnsi="Arial Narrow"/>
          <w:sz w:val="20"/>
          <w:szCs w:val="20"/>
        </w:rPr>
        <w:t xml:space="preserve">Among adolescent boys 27% report having experienced erectile dysfunction (O’Sullivan et al., 2014).  </w:t>
      </w:r>
    </w:p>
    <w:p w14:paraId="70342574" w14:textId="28AF7053" w:rsidR="00122949" w:rsidRPr="007201D9" w:rsidRDefault="00670830" w:rsidP="00122949">
      <w:pPr>
        <w:pStyle w:val="ListParagraph"/>
        <w:numPr>
          <w:ilvl w:val="0"/>
          <w:numId w:val="13"/>
        </w:numPr>
        <w:rPr>
          <w:rFonts w:ascii="Arial Narrow" w:hAnsi="Arial Narrow"/>
          <w:sz w:val="20"/>
          <w:szCs w:val="20"/>
        </w:rPr>
      </w:pPr>
      <w:r w:rsidRPr="007201D9">
        <w:rPr>
          <w:rFonts w:ascii="Arial Narrow" w:hAnsi="Arial Narrow"/>
          <w:sz w:val="20"/>
          <w:szCs w:val="20"/>
        </w:rPr>
        <w:t xml:space="preserve">Among young adult men, 30% report erectile dysfunction (Mialon et al., 2012). </w:t>
      </w:r>
    </w:p>
    <w:p w14:paraId="4B4E2D91" w14:textId="418259E3" w:rsidR="00360FFD" w:rsidRPr="00DB04E6" w:rsidRDefault="00122949" w:rsidP="005211AB">
      <w:pPr>
        <w:pStyle w:val="ListParagraph"/>
        <w:numPr>
          <w:ilvl w:val="0"/>
          <w:numId w:val="13"/>
        </w:numPr>
        <w:rPr>
          <w:rFonts w:ascii="Arial Narrow" w:hAnsi="Arial Narrow"/>
          <w:sz w:val="20"/>
          <w:szCs w:val="20"/>
        </w:rPr>
      </w:pPr>
      <w:r w:rsidRPr="007201D9">
        <w:rPr>
          <w:rFonts w:ascii="Arial Narrow" w:hAnsi="Arial Narrow"/>
          <w:sz w:val="20"/>
          <w:szCs w:val="20"/>
        </w:rPr>
        <w:t xml:space="preserve">Until recently, rates of ED among men under 40 were low.  In 1999, rates were around 5%.  This was before the Internet as we know it made pornography so easily accessible.  Recent studies on ED show a rate of ED in men under 40 of 28-33% (Park et al., 2016). </w:t>
      </w:r>
    </w:p>
    <w:p w14:paraId="4F4EC083" w14:textId="7EF658AF" w:rsidR="00AD1694" w:rsidRPr="00EA02F8" w:rsidRDefault="00EA02F8" w:rsidP="005211AB">
      <w:pPr>
        <w:rPr>
          <w:rFonts w:ascii="Arial Narrow" w:hAnsi="Arial Narrow"/>
          <w:b/>
          <w:sz w:val="20"/>
          <w:szCs w:val="20"/>
          <w:u w:val="single"/>
        </w:rPr>
      </w:pPr>
      <w:r w:rsidRPr="00EA02F8">
        <w:rPr>
          <w:rFonts w:ascii="Arial Narrow" w:hAnsi="Arial Narrow"/>
          <w:b/>
          <w:sz w:val="20"/>
          <w:szCs w:val="20"/>
          <w:u w:val="single"/>
        </w:rPr>
        <w:lastRenderedPageBreak/>
        <w:t>Brain Science</w:t>
      </w:r>
    </w:p>
    <w:p w14:paraId="4BB53E5D" w14:textId="77777777" w:rsidR="00EA02F8" w:rsidRPr="005211AB" w:rsidRDefault="00EA02F8" w:rsidP="005211AB">
      <w:pPr>
        <w:rPr>
          <w:rFonts w:ascii="Arial Narrow" w:hAnsi="Arial Narrow"/>
          <w:sz w:val="20"/>
          <w:szCs w:val="20"/>
        </w:rPr>
      </w:pPr>
    </w:p>
    <w:p w14:paraId="12B3C8E0" w14:textId="67165128" w:rsidR="00C05CC7" w:rsidRPr="00DB04E6" w:rsidRDefault="0063391A" w:rsidP="005211AB">
      <w:pPr>
        <w:pStyle w:val="ListParagraph"/>
        <w:numPr>
          <w:ilvl w:val="0"/>
          <w:numId w:val="14"/>
        </w:numPr>
        <w:rPr>
          <w:rFonts w:ascii="Arial Narrow" w:hAnsi="Arial Narrow"/>
          <w:sz w:val="20"/>
          <w:szCs w:val="20"/>
        </w:rPr>
      </w:pPr>
      <w:r w:rsidRPr="00DB04E6">
        <w:rPr>
          <w:rFonts w:ascii="Arial Narrow" w:hAnsi="Arial Narrow"/>
          <w:sz w:val="20"/>
          <w:szCs w:val="20"/>
        </w:rPr>
        <w:t xml:space="preserve">Studies of the brain show that </w:t>
      </w:r>
      <w:r w:rsidR="00C05CC7" w:rsidRPr="00DB04E6">
        <w:rPr>
          <w:rFonts w:ascii="Arial Narrow" w:hAnsi="Arial Narrow"/>
          <w:sz w:val="20"/>
          <w:szCs w:val="20"/>
        </w:rPr>
        <w:t>if someone is addicted to pornography they tend to have problems at work and with carrying out matters of daily living</w:t>
      </w:r>
      <w:r w:rsidRPr="00DB04E6">
        <w:rPr>
          <w:rFonts w:ascii="Arial Narrow" w:hAnsi="Arial Narrow"/>
          <w:sz w:val="20"/>
          <w:szCs w:val="20"/>
        </w:rPr>
        <w:t xml:space="preserve"> (DeSousa &amp; Lodha, 2017)</w:t>
      </w:r>
      <w:r w:rsidR="00C05CC7" w:rsidRPr="00DB04E6">
        <w:rPr>
          <w:rFonts w:ascii="Arial Narrow" w:hAnsi="Arial Narrow"/>
          <w:sz w:val="20"/>
          <w:szCs w:val="20"/>
        </w:rPr>
        <w:t xml:space="preserve">.  </w:t>
      </w:r>
    </w:p>
    <w:p w14:paraId="5E07B23F" w14:textId="1A6BDCD2" w:rsidR="00282983" w:rsidRPr="00DB04E6" w:rsidRDefault="00C05CC7" w:rsidP="005211AB">
      <w:pPr>
        <w:pStyle w:val="ListParagraph"/>
        <w:numPr>
          <w:ilvl w:val="0"/>
          <w:numId w:val="14"/>
        </w:numPr>
        <w:rPr>
          <w:rFonts w:ascii="Arial Narrow" w:hAnsi="Arial Narrow"/>
          <w:sz w:val="20"/>
          <w:szCs w:val="20"/>
        </w:rPr>
      </w:pPr>
      <w:r w:rsidRPr="00DB04E6">
        <w:rPr>
          <w:rFonts w:ascii="Arial Narrow" w:hAnsi="Arial Narrow"/>
          <w:sz w:val="20"/>
          <w:szCs w:val="20"/>
        </w:rPr>
        <w:t>Brian science has shown that people addicted to pornography</w:t>
      </w:r>
      <w:r w:rsidR="0063391A" w:rsidRPr="00DB04E6">
        <w:rPr>
          <w:rFonts w:ascii="Arial Narrow" w:hAnsi="Arial Narrow"/>
          <w:sz w:val="20"/>
          <w:szCs w:val="20"/>
        </w:rPr>
        <w:t xml:space="preserve"> have</w:t>
      </w:r>
      <w:r w:rsidRPr="00DB04E6">
        <w:rPr>
          <w:rFonts w:ascii="Arial Narrow" w:hAnsi="Arial Narrow"/>
          <w:sz w:val="20"/>
          <w:szCs w:val="20"/>
        </w:rPr>
        <w:t xml:space="preserve"> their </w:t>
      </w:r>
      <w:r w:rsidR="00282983" w:rsidRPr="00DB04E6">
        <w:rPr>
          <w:rFonts w:ascii="Arial Narrow" w:hAnsi="Arial Narrow"/>
          <w:sz w:val="20"/>
          <w:szCs w:val="20"/>
        </w:rPr>
        <w:t>past maps for normal sexuality rewired and reinforced by pornography to prefer more explicit, graphic images in order to maintain arousal</w:t>
      </w:r>
      <w:r w:rsidR="0063391A" w:rsidRPr="00DB04E6">
        <w:rPr>
          <w:rFonts w:ascii="Arial Narrow" w:hAnsi="Arial Narrow"/>
          <w:sz w:val="20"/>
          <w:szCs w:val="20"/>
        </w:rPr>
        <w:t xml:space="preserve"> (DeSousa &amp; Lodha, 2017).</w:t>
      </w:r>
    </w:p>
    <w:p w14:paraId="01EF9966" w14:textId="7E0F302F" w:rsidR="00F22EE0" w:rsidRPr="00DB04E6" w:rsidRDefault="00282983" w:rsidP="005211AB">
      <w:pPr>
        <w:pStyle w:val="ListParagraph"/>
        <w:numPr>
          <w:ilvl w:val="0"/>
          <w:numId w:val="14"/>
        </w:numPr>
        <w:rPr>
          <w:rFonts w:ascii="Arial Narrow" w:hAnsi="Arial Narrow"/>
          <w:sz w:val="20"/>
          <w:szCs w:val="20"/>
        </w:rPr>
      </w:pPr>
      <w:r w:rsidRPr="00DB04E6">
        <w:rPr>
          <w:rFonts w:ascii="Arial Narrow" w:hAnsi="Arial Narrow"/>
          <w:sz w:val="20"/>
          <w:szCs w:val="20"/>
        </w:rPr>
        <w:t>Brian science has found that the more hours per week someone uses pornography, the less gray matter volume they have in their brain.  In addition, connected tissues that are associated with healthy brain functioning begin to deteriorate with increasing hours of use</w:t>
      </w:r>
      <w:r w:rsidR="0063391A" w:rsidRPr="00DB04E6">
        <w:rPr>
          <w:rFonts w:ascii="Arial Narrow" w:hAnsi="Arial Narrow"/>
          <w:sz w:val="20"/>
          <w:szCs w:val="20"/>
        </w:rPr>
        <w:t xml:space="preserve"> (DeSousa &amp; Lodha, 2017)</w:t>
      </w:r>
      <w:r w:rsidRPr="00DB04E6">
        <w:rPr>
          <w:rFonts w:ascii="Arial Narrow" w:hAnsi="Arial Narrow"/>
          <w:sz w:val="20"/>
          <w:szCs w:val="20"/>
        </w:rPr>
        <w:t>.</w:t>
      </w:r>
    </w:p>
    <w:p w14:paraId="4913C80A" w14:textId="66BF2AF7" w:rsidR="0063391A" w:rsidRPr="00DB04E6" w:rsidRDefault="0063391A" w:rsidP="005211AB">
      <w:pPr>
        <w:pStyle w:val="ListParagraph"/>
        <w:numPr>
          <w:ilvl w:val="0"/>
          <w:numId w:val="14"/>
        </w:numPr>
        <w:rPr>
          <w:rFonts w:ascii="Arial Narrow" w:hAnsi="Arial Narrow"/>
          <w:sz w:val="20"/>
          <w:szCs w:val="20"/>
        </w:rPr>
      </w:pPr>
      <w:r w:rsidRPr="00DB04E6">
        <w:rPr>
          <w:rFonts w:ascii="Arial Narrow" w:hAnsi="Arial Narrow"/>
          <w:sz w:val="20"/>
          <w:szCs w:val="20"/>
        </w:rPr>
        <w:t>E</w:t>
      </w:r>
      <w:r w:rsidR="008B4056" w:rsidRPr="00DB04E6">
        <w:rPr>
          <w:rFonts w:ascii="Arial Narrow" w:hAnsi="Arial Narrow"/>
          <w:sz w:val="20"/>
          <w:szCs w:val="20"/>
        </w:rPr>
        <w:t xml:space="preserve">mpirical evidence shows that the psychological and neurobiological aspects of addictive disorders also </w:t>
      </w:r>
      <w:r w:rsidRPr="00DB04E6">
        <w:rPr>
          <w:rFonts w:ascii="Arial Narrow" w:hAnsi="Arial Narrow"/>
          <w:sz w:val="20"/>
          <w:szCs w:val="20"/>
        </w:rPr>
        <w:t xml:space="preserve">happen with </w:t>
      </w:r>
      <w:r w:rsidR="008B4056" w:rsidRPr="00DB04E6">
        <w:rPr>
          <w:rFonts w:ascii="Arial Narrow" w:hAnsi="Arial Narrow"/>
          <w:sz w:val="20"/>
          <w:szCs w:val="20"/>
        </w:rPr>
        <w:t>pornography use</w:t>
      </w:r>
      <w:r w:rsidRPr="00DB04E6">
        <w:rPr>
          <w:rFonts w:ascii="Arial Narrow" w:hAnsi="Arial Narrow"/>
          <w:sz w:val="20"/>
          <w:szCs w:val="20"/>
        </w:rPr>
        <w:t xml:space="preserve"> (Brand, 2019)</w:t>
      </w:r>
      <w:r w:rsidR="008B4056" w:rsidRPr="00DB04E6">
        <w:rPr>
          <w:rFonts w:ascii="Arial Narrow" w:hAnsi="Arial Narrow"/>
          <w:sz w:val="20"/>
          <w:szCs w:val="20"/>
        </w:rPr>
        <w:t xml:space="preserve">.  </w:t>
      </w:r>
    </w:p>
    <w:p w14:paraId="67BD4031" w14:textId="17262EB3" w:rsidR="00670830" w:rsidRPr="00DB04E6" w:rsidRDefault="00670830" w:rsidP="00670830">
      <w:pPr>
        <w:pStyle w:val="ListParagraph"/>
        <w:numPr>
          <w:ilvl w:val="0"/>
          <w:numId w:val="14"/>
        </w:numPr>
        <w:rPr>
          <w:rFonts w:ascii="Arial Narrow" w:hAnsi="Arial Narrow"/>
          <w:sz w:val="20"/>
          <w:szCs w:val="20"/>
        </w:rPr>
      </w:pPr>
      <w:r w:rsidRPr="00DB04E6">
        <w:rPr>
          <w:rFonts w:ascii="Arial Narrow" w:hAnsi="Arial Narrow"/>
          <w:sz w:val="20"/>
          <w:szCs w:val="20"/>
        </w:rPr>
        <w:t xml:space="preserve">In a sample of older men, researchers found that ¼ go through withdrawal when they can’t access pornography (Calvo et al, 2019).  </w:t>
      </w:r>
    </w:p>
    <w:p w14:paraId="625477C8" w14:textId="77777777" w:rsidR="00670830" w:rsidRPr="00DB04E6" w:rsidRDefault="00670830" w:rsidP="00DB04E6">
      <w:pPr>
        <w:pStyle w:val="ListParagraph"/>
        <w:numPr>
          <w:ilvl w:val="0"/>
          <w:numId w:val="14"/>
        </w:numPr>
        <w:rPr>
          <w:rFonts w:ascii="Arial Narrow" w:hAnsi="Arial Narrow"/>
          <w:sz w:val="20"/>
          <w:szCs w:val="20"/>
        </w:rPr>
      </w:pPr>
      <w:r w:rsidRPr="00DB04E6">
        <w:rPr>
          <w:rFonts w:ascii="Arial Narrow" w:hAnsi="Arial Narrow"/>
          <w:sz w:val="20"/>
          <w:szCs w:val="20"/>
        </w:rPr>
        <w:t xml:space="preserve">Among adolescents age 12-16, pornography addiction impairs recent verbal memory (Prawiroharijo et al, 2019).  </w:t>
      </w:r>
    </w:p>
    <w:p w14:paraId="50E88F27" w14:textId="77777777" w:rsidR="00670830" w:rsidRDefault="00670830" w:rsidP="005211AB">
      <w:pPr>
        <w:rPr>
          <w:rFonts w:ascii="Arial Narrow" w:hAnsi="Arial Narrow"/>
          <w:sz w:val="20"/>
          <w:szCs w:val="20"/>
        </w:rPr>
      </w:pPr>
    </w:p>
    <w:p w14:paraId="2351CE2A" w14:textId="597E43EA" w:rsidR="00670830" w:rsidRPr="00670830" w:rsidRDefault="00670830" w:rsidP="005211AB">
      <w:pPr>
        <w:rPr>
          <w:rFonts w:ascii="Arial Narrow" w:hAnsi="Arial Narrow"/>
          <w:b/>
          <w:sz w:val="20"/>
          <w:szCs w:val="20"/>
          <w:u w:val="single"/>
        </w:rPr>
      </w:pPr>
      <w:r w:rsidRPr="00670830">
        <w:rPr>
          <w:rFonts w:ascii="Arial Narrow" w:hAnsi="Arial Narrow"/>
          <w:b/>
          <w:sz w:val="20"/>
          <w:szCs w:val="20"/>
          <w:u w:val="single"/>
        </w:rPr>
        <w:t>Religion</w:t>
      </w:r>
    </w:p>
    <w:p w14:paraId="174488C1" w14:textId="77777777" w:rsidR="00670830" w:rsidRDefault="00670830" w:rsidP="005211AB">
      <w:pPr>
        <w:rPr>
          <w:rFonts w:ascii="Arial Narrow" w:hAnsi="Arial Narrow"/>
          <w:sz w:val="20"/>
          <w:szCs w:val="20"/>
        </w:rPr>
      </w:pPr>
    </w:p>
    <w:p w14:paraId="6D31A857" w14:textId="09DCF5F9" w:rsidR="00FC0ED7" w:rsidRPr="00DB04E6" w:rsidRDefault="00447B92" w:rsidP="005211AB">
      <w:pPr>
        <w:pStyle w:val="ListParagraph"/>
        <w:numPr>
          <w:ilvl w:val="0"/>
          <w:numId w:val="15"/>
        </w:numPr>
        <w:rPr>
          <w:rFonts w:ascii="Arial Narrow" w:hAnsi="Arial Narrow"/>
          <w:sz w:val="20"/>
          <w:szCs w:val="20"/>
        </w:rPr>
      </w:pPr>
      <w:r w:rsidRPr="00DB04E6">
        <w:rPr>
          <w:rFonts w:ascii="Arial Narrow" w:hAnsi="Arial Narrow"/>
          <w:sz w:val="20"/>
          <w:szCs w:val="20"/>
        </w:rPr>
        <w:t xml:space="preserve">The more pornography that parents, particularly fathers, consume the less time they spend talking or reading about religion with their children.  </w:t>
      </w:r>
      <w:r w:rsidR="0063391A" w:rsidRPr="00DB04E6">
        <w:rPr>
          <w:rFonts w:ascii="Arial Narrow" w:hAnsi="Arial Narrow"/>
          <w:sz w:val="20"/>
          <w:szCs w:val="20"/>
        </w:rPr>
        <w:t>Thus, p</w:t>
      </w:r>
      <w:r w:rsidRPr="00DB04E6">
        <w:rPr>
          <w:rFonts w:ascii="Arial Narrow" w:hAnsi="Arial Narrow"/>
          <w:sz w:val="20"/>
          <w:szCs w:val="20"/>
        </w:rPr>
        <w:t>ornography may threaten the transmission of religious heritage from parents to children</w:t>
      </w:r>
      <w:r w:rsidR="0063391A" w:rsidRPr="00DB04E6">
        <w:rPr>
          <w:rFonts w:ascii="Arial Narrow" w:hAnsi="Arial Narrow"/>
          <w:sz w:val="20"/>
          <w:szCs w:val="20"/>
        </w:rPr>
        <w:t xml:space="preserve"> (Perry, 2015)</w:t>
      </w:r>
      <w:r w:rsidRPr="00DB04E6">
        <w:rPr>
          <w:rFonts w:ascii="Arial Narrow" w:hAnsi="Arial Narrow"/>
          <w:sz w:val="20"/>
          <w:szCs w:val="20"/>
        </w:rPr>
        <w:t>.</w:t>
      </w:r>
    </w:p>
    <w:p w14:paraId="2339446F" w14:textId="790C7C2B" w:rsidR="00670830" w:rsidRPr="00DB04E6" w:rsidRDefault="00FC0ED7" w:rsidP="005211AB">
      <w:pPr>
        <w:pStyle w:val="ListParagraph"/>
        <w:numPr>
          <w:ilvl w:val="0"/>
          <w:numId w:val="15"/>
        </w:numPr>
        <w:rPr>
          <w:rFonts w:ascii="Arial Narrow" w:hAnsi="Arial Narrow"/>
          <w:sz w:val="20"/>
          <w:szCs w:val="20"/>
        </w:rPr>
      </w:pPr>
      <w:r w:rsidRPr="00DB04E6">
        <w:rPr>
          <w:rFonts w:ascii="Arial Narrow" w:hAnsi="Arial Narrow"/>
          <w:sz w:val="20"/>
          <w:szCs w:val="20"/>
        </w:rPr>
        <w:t>Porn use is increasing among adults in general, including among those who identify as Evangelical</w:t>
      </w:r>
      <w:r w:rsidR="0063391A" w:rsidRPr="00DB04E6">
        <w:rPr>
          <w:rFonts w:ascii="Arial Narrow" w:hAnsi="Arial Narrow"/>
          <w:sz w:val="20"/>
          <w:szCs w:val="20"/>
        </w:rPr>
        <w:t xml:space="preserve"> Christians</w:t>
      </w:r>
      <w:r w:rsidRPr="00DB04E6">
        <w:rPr>
          <w:rFonts w:ascii="Arial Narrow" w:hAnsi="Arial Narrow"/>
          <w:sz w:val="20"/>
          <w:szCs w:val="20"/>
        </w:rPr>
        <w:t>.  However, porn use has remained constant for the last 30 years for those Evangelicals who are most theologically conservative and faithful to their religious beliefs</w:t>
      </w:r>
      <w:r w:rsidR="0063391A" w:rsidRPr="00DB04E6">
        <w:rPr>
          <w:rFonts w:ascii="Arial Narrow" w:hAnsi="Arial Narrow"/>
          <w:sz w:val="20"/>
          <w:szCs w:val="20"/>
        </w:rPr>
        <w:t xml:space="preserve"> (Perry &amp; Schleifer, 2018)</w:t>
      </w:r>
      <w:r w:rsidRPr="00DB04E6">
        <w:rPr>
          <w:rFonts w:ascii="Arial Narrow" w:hAnsi="Arial Narrow"/>
          <w:sz w:val="20"/>
          <w:szCs w:val="20"/>
        </w:rPr>
        <w:t>.</w:t>
      </w:r>
    </w:p>
    <w:p w14:paraId="68759591" w14:textId="54A58F70" w:rsidR="008436C8" w:rsidRDefault="008436C8" w:rsidP="005211AB">
      <w:pPr>
        <w:rPr>
          <w:rFonts w:ascii="Arial Narrow" w:hAnsi="Arial Narrow"/>
          <w:sz w:val="20"/>
          <w:szCs w:val="20"/>
        </w:rPr>
      </w:pPr>
    </w:p>
    <w:p w14:paraId="6E7CA256" w14:textId="74CC4172" w:rsidR="00670830" w:rsidRPr="007201D9" w:rsidRDefault="00670830" w:rsidP="005211AB">
      <w:pPr>
        <w:rPr>
          <w:rFonts w:ascii="Arial Narrow" w:hAnsi="Arial Narrow"/>
          <w:b/>
          <w:sz w:val="20"/>
          <w:szCs w:val="20"/>
          <w:u w:val="single"/>
        </w:rPr>
      </w:pPr>
      <w:r w:rsidRPr="007201D9">
        <w:rPr>
          <w:rFonts w:ascii="Arial Narrow" w:hAnsi="Arial Narrow"/>
          <w:b/>
          <w:sz w:val="20"/>
          <w:szCs w:val="20"/>
          <w:u w:val="single"/>
        </w:rPr>
        <w:t>Effects on Sexual Practices</w:t>
      </w:r>
    </w:p>
    <w:p w14:paraId="6BCC5A3F" w14:textId="77777777" w:rsidR="00670830" w:rsidRPr="005211AB" w:rsidRDefault="00670830" w:rsidP="005211AB">
      <w:pPr>
        <w:rPr>
          <w:rFonts w:ascii="Arial Narrow" w:hAnsi="Arial Narrow"/>
          <w:sz w:val="20"/>
          <w:szCs w:val="20"/>
        </w:rPr>
      </w:pPr>
    </w:p>
    <w:p w14:paraId="79768A44" w14:textId="2A7A5886" w:rsidR="00670830" w:rsidRPr="00DB04E6" w:rsidRDefault="008436C8" w:rsidP="00670830">
      <w:pPr>
        <w:pStyle w:val="ListParagraph"/>
        <w:numPr>
          <w:ilvl w:val="0"/>
          <w:numId w:val="16"/>
        </w:numPr>
        <w:rPr>
          <w:rFonts w:ascii="Arial Narrow" w:hAnsi="Arial Narrow"/>
          <w:sz w:val="20"/>
          <w:szCs w:val="20"/>
        </w:rPr>
      </w:pPr>
      <w:r w:rsidRPr="00DB04E6">
        <w:rPr>
          <w:rFonts w:ascii="Arial Narrow" w:hAnsi="Arial Narrow"/>
          <w:sz w:val="20"/>
          <w:szCs w:val="20"/>
        </w:rPr>
        <w:t xml:space="preserve">When adolescents are exposed to pornography, they are less likely to condoms if they engage in sexual intercourse.  However, if these adolescents had conversations with their parents about the importance of wearing condoms, the </w:t>
      </w:r>
      <w:r w:rsidR="00A64ED9" w:rsidRPr="00DB04E6">
        <w:rPr>
          <w:rFonts w:ascii="Arial Narrow" w:hAnsi="Arial Narrow"/>
          <w:sz w:val="20"/>
          <w:szCs w:val="20"/>
        </w:rPr>
        <w:t>“</w:t>
      </w:r>
      <w:r w:rsidRPr="00DB04E6">
        <w:rPr>
          <w:rFonts w:ascii="Arial Narrow" w:hAnsi="Arial Narrow"/>
          <w:sz w:val="20"/>
          <w:szCs w:val="20"/>
        </w:rPr>
        <w:t>pornography effect</w:t>
      </w:r>
      <w:r w:rsidR="00A64ED9" w:rsidRPr="00DB04E6">
        <w:rPr>
          <w:rFonts w:ascii="Arial Narrow" w:hAnsi="Arial Narrow"/>
          <w:sz w:val="20"/>
          <w:szCs w:val="20"/>
        </w:rPr>
        <w:t>”</w:t>
      </w:r>
      <w:r w:rsidRPr="00DB04E6">
        <w:rPr>
          <w:rFonts w:ascii="Arial Narrow" w:hAnsi="Arial Narrow"/>
          <w:sz w:val="20"/>
          <w:szCs w:val="20"/>
        </w:rPr>
        <w:t xml:space="preserve"> went away</w:t>
      </w:r>
      <w:r w:rsidR="00A64ED9" w:rsidRPr="00DB04E6">
        <w:rPr>
          <w:rFonts w:ascii="Arial Narrow" w:hAnsi="Arial Narrow"/>
          <w:sz w:val="20"/>
          <w:szCs w:val="20"/>
        </w:rPr>
        <w:t xml:space="preserve"> (Wright et al., 2020)</w:t>
      </w:r>
      <w:r w:rsidRPr="00DB04E6">
        <w:rPr>
          <w:rFonts w:ascii="Arial Narrow" w:hAnsi="Arial Narrow"/>
          <w:sz w:val="20"/>
          <w:szCs w:val="20"/>
        </w:rPr>
        <w:t xml:space="preserve">.  </w:t>
      </w:r>
    </w:p>
    <w:p w14:paraId="78817507" w14:textId="5223C1ED" w:rsidR="008436C8" w:rsidRPr="00DB04E6" w:rsidRDefault="00670830" w:rsidP="005211AB">
      <w:pPr>
        <w:pStyle w:val="ListParagraph"/>
        <w:numPr>
          <w:ilvl w:val="0"/>
          <w:numId w:val="16"/>
        </w:numPr>
        <w:rPr>
          <w:rFonts w:ascii="Arial Narrow" w:hAnsi="Arial Narrow"/>
          <w:sz w:val="20"/>
          <w:szCs w:val="20"/>
        </w:rPr>
      </w:pPr>
      <w:r w:rsidRPr="00DB04E6">
        <w:rPr>
          <w:rFonts w:ascii="Arial Narrow" w:hAnsi="Arial Narrow"/>
          <w:sz w:val="20"/>
          <w:szCs w:val="20"/>
        </w:rPr>
        <w:t>Men who view pornography more frequently are less likely to use condoms during partnered sex (Wright et al, 2019).</w:t>
      </w:r>
    </w:p>
    <w:p w14:paraId="6E4480E0" w14:textId="14B66EC9" w:rsidR="002917B7" w:rsidRPr="00DB04E6" w:rsidRDefault="00670830" w:rsidP="005211AB">
      <w:pPr>
        <w:pStyle w:val="ListParagraph"/>
        <w:numPr>
          <w:ilvl w:val="0"/>
          <w:numId w:val="16"/>
        </w:numPr>
        <w:rPr>
          <w:rFonts w:ascii="Arial Narrow" w:hAnsi="Arial Narrow"/>
          <w:sz w:val="20"/>
          <w:szCs w:val="20"/>
        </w:rPr>
      </w:pPr>
      <w:r w:rsidRPr="00DB04E6">
        <w:rPr>
          <w:rFonts w:ascii="Arial Narrow" w:hAnsi="Arial Narrow"/>
          <w:sz w:val="20"/>
          <w:szCs w:val="20"/>
        </w:rPr>
        <w:t xml:space="preserve">Adolescents who use pornography are more likely to be having sex than their abstaining counterparts (Wright &amp; Vangeel, 2019). </w:t>
      </w:r>
    </w:p>
    <w:p w14:paraId="29BD75F2" w14:textId="5B71F2F3" w:rsidR="00542BE8" w:rsidRPr="00DB04E6" w:rsidRDefault="00600E4F" w:rsidP="005211AB">
      <w:pPr>
        <w:pStyle w:val="ListParagraph"/>
        <w:numPr>
          <w:ilvl w:val="0"/>
          <w:numId w:val="16"/>
        </w:numPr>
        <w:rPr>
          <w:rFonts w:ascii="Arial Narrow" w:hAnsi="Arial Narrow"/>
          <w:sz w:val="20"/>
          <w:szCs w:val="20"/>
        </w:rPr>
      </w:pPr>
      <w:r w:rsidRPr="00DB04E6">
        <w:rPr>
          <w:rFonts w:ascii="Arial Narrow" w:hAnsi="Arial Narrow"/>
          <w:sz w:val="20"/>
          <w:szCs w:val="20"/>
        </w:rPr>
        <w:t xml:space="preserve">Pornography use leads to sexual dissatisfaction, being more critical of one’s body or </w:t>
      </w:r>
      <w:r w:rsidR="00BD6094" w:rsidRPr="00DB04E6">
        <w:rPr>
          <w:rFonts w:ascii="Arial Narrow" w:hAnsi="Arial Narrow"/>
          <w:sz w:val="20"/>
          <w:szCs w:val="20"/>
        </w:rPr>
        <w:t xml:space="preserve">that of one’s partner, </w:t>
      </w:r>
      <w:r w:rsidRPr="00DB04E6">
        <w:rPr>
          <w:rFonts w:ascii="Arial Narrow" w:hAnsi="Arial Narrow"/>
          <w:sz w:val="20"/>
          <w:szCs w:val="20"/>
        </w:rPr>
        <w:t>increased pressure to perform, and less partnered sex</w:t>
      </w:r>
      <w:r w:rsidR="00BD6094" w:rsidRPr="00DB04E6">
        <w:rPr>
          <w:rFonts w:ascii="Arial Narrow" w:hAnsi="Arial Narrow"/>
          <w:sz w:val="20"/>
          <w:szCs w:val="20"/>
        </w:rPr>
        <w:t xml:space="preserve"> (de Alarcon et al, 2019)</w:t>
      </w:r>
      <w:r w:rsidRPr="00DB04E6">
        <w:rPr>
          <w:rFonts w:ascii="Arial Narrow" w:hAnsi="Arial Narrow"/>
          <w:sz w:val="20"/>
          <w:szCs w:val="20"/>
        </w:rPr>
        <w:t>.</w:t>
      </w:r>
    </w:p>
    <w:p w14:paraId="2282B837" w14:textId="26E3E607" w:rsidR="00542BE8" w:rsidRPr="00DB04E6" w:rsidRDefault="007201D9" w:rsidP="005211AB">
      <w:pPr>
        <w:pStyle w:val="ListParagraph"/>
        <w:numPr>
          <w:ilvl w:val="0"/>
          <w:numId w:val="16"/>
        </w:numPr>
        <w:rPr>
          <w:rFonts w:ascii="Arial Narrow" w:hAnsi="Arial Narrow"/>
          <w:sz w:val="20"/>
          <w:szCs w:val="20"/>
        </w:rPr>
      </w:pPr>
      <w:r w:rsidRPr="00DB04E6">
        <w:rPr>
          <w:rFonts w:ascii="Arial Narrow" w:hAnsi="Arial Narrow"/>
          <w:sz w:val="20"/>
          <w:szCs w:val="20"/>
        </w:rPr>
        <w:t xml:space="preserve">Sexting is increasingly common among people age 18-29.  In that age group, 38% of sent sext messages and 42% have received them.  15% of people have had their sext messages forwarded without their permission (Mori et al., 2020).  </w:t>
      </w:r>
    </w:p>
    <w:p w14:paraId="5C71A1A5" w14:textId="77777777" w:rsidR="007201D9" w:rsidRPr="00DB04E6" w:rsidRDefault="007201D9" w:rsidP="00DB04E6">
      <w:pPr>
        <w:pStyle w:val="ListParagraph"/>
        <w:numPr>
          <w:ilvl w:val="0"/>
          <w:numId w:val="16"/>
        </w:numPr>
        <w:rPr>
          <w:rFonts w:ascii="Arial Narrow" w:hAnsi="Arial Narrow"/>
          <w:sz w:val="20"/>
          <w:szCs w:val="20"/>
        </w:rPr>
      </w:pPr>
      <w:r w:rsidRPr="00DB04E6">
        <w:rPr>
          <w:rFonts w:ascii="Arial Narrow" w:hAnsi="Arial Narrow"/>
          <w:sz w:val="20"/>
          <w:szCs w:val="20"/>
        </w:rPr>
        <w:t>Men with low self esteem are especially likely to use pornography as a way to over-conform to male norms like having emotional control and being self-reliant (Borgogna et al., 2020).</w:t>
      </w:r>
    </w:p>
    <w:p w14:paraId="4EB3A299" w14:textId="77777777" w:rsidR="007201D9" w:rsidRPr="005211AB" w:rsidRDefault="007201D9" w:rsidP="005211AB">
      <w:pPr>
        <w:rPr>
          <w:rFonts w:ascii="Arial Narrow" w:hAnsi="Arial Narrow"/>
          <w:sz w:val="20"/>
          <w:szCs w:val="20"/>
        </w:rPr>
      </w:pPr>
    </w:p>
    <w:p w14:paraId="0F0000DD" w14:textId="524AD88F" w:rsidR="00C718B2" w:rsidRPr="00122949" w:rsidRDefault="00122949" w:rsidP="005211AB">
      <w:pPr>
        <w:rPr>
          <w:rFonts w:ascii="Arial Narrow" w:hAnsi="Arial Narrow"/>
          <w:b/>
          <w:sz w:val="20"/>
          <w:szCs w:val="20"/>
          <w:u w:val="single"/>
        </w:rPr>
      </w:pPr>
      <w:r w:rsidRPr="00122949">
        <w:rPr>
          <w:rFonts w:ascii="Arial Narrow" w:hAnsi="Arial Narrow"/>
          <w:b/>
          <w:sz w:val="20"/>
          <w:szCs w:val="20"/>
          <w:u w:val="single"/>
        </w:rPr>
        <w:t>Video Games</w:t>
      </w:r>
    </w:p>
    <w:p w14:paraId="6C4F8D4F" w14:textId="03BB7CEC" w:rsidR="00542BE8" w:rsidRPr="005211AB" w:rsidRDefault="00542BE8" w:rsidP="005211AB">
      <w:pPr>
        <w:rPr>
          <w:rFonts w:ascii="Arial Narrow" w:hAnsi="Arial Narrow"/>
          <w:sz w:val="20"/>
          <w:szCs w:val="20"/>
        </w:rPr>
      </w:pPr>
    </w:p>
    <w:p w14:paraId="7103A0D5" w14:textId="2CB3A9D8" w:rsidR="00542BE8" w:rsidRPr="00DB04E6" w:rsidRDefault="00813E9E" w:rsidP="005211AB">
      <w:pPr>
        <w:pStyle w:val="ListParagraph"/>
        <w:numPr>
          <w:ilvl w:val="0"/>
          <w:numId w:val="17"/>
        </w:numPr>
        <w:rPr>
          <w:rFonts w:ascii="Arial Narrow" w:hAnsi="Arial Narrow"/>
          <w:sz w:val="20"/>
          <w:szCs w:val="20"/>
        </w:rPr>
      </w:pPr>
      <w:r w:rsidRPr="00DB04E6">
        <w:rPr>
          <w:rFonts w:ascii="Arial Narrow" w:hAnsi="Arial Narrow"/>
          <w:sz w:val="20"/>
          <w:szCs w:val="20"/>
        </w:rPr>
        <w:t>Online video games often objectify women and represent them in a stereotypically sexual way.  Playing such games is associated with a greater likelihood of committing sexual violence</w:t>
      </w:r>
      <w:r w:rsidR="00AE4D96" w:rsidRPr="00DB04E6">
        <w:rPr>
          <w:rFonts w:ascii="Arial Narrow" w:hAnsi="Arial Narrow"/>
          <w:sz w:val="20"/>
          <w:szCs w:val="20"/>
        </w:rPr>
        <w:t xml:space="preserve"> (Burnay, et al., 2019)</w:t>
      </w:r>
      <w:r w:rsidRPr="00DB04E6">
        <w:rPr>
          <w:rFonts w:ascii="Arial Narrow" w:hAnsi="Arial Narrow"/>
          <w:sz w:val="20"/>
          <w:szCs w:val="20"/>
        </w:rPr>
        <w:t xml:space="preserve">.  </w:t>
      </w:r>
    </w:p>
    <w:p w14:paraId="27B4FD55" w14:textId="23D6A5B1" w:rsidR="00813E9E" w:rsidRPr="00DB04E6" w:rsidRDefault="00813E9E" w:rsidP="005211AB">
      <w:pPr>
        <w:pStyle w:val="ListParagraph"/>
        <w:numPr>
          <w:ilvl w:val="0"/>
          <w:numId w:val="17"/>
        </w:numPr>
        <w:rPr>
          <w:rFonts w:ascii="Arial Narrow" w:hAnsi="Arial Narrow"/>
          <w:sz w:val="20"/>
          <w:szCs w:val="20"/>
        </w:rPr>
      </w:pPr>
      <w:r w:rsidRPr="00DB04E6">
        <w:rPr>
          <w:rFonts w:ascii="Arial Narrow" w:hAnsi="Arial Narrow"/>
          <w:sz w:val="20"/>
          <w:szCs w:val="20"/>
        </w:rPr>
        <w:t>Men who play sexual video games are more likely to support rape myths and are more likely to say that they would rape under certain circumstances</w:t>
      </w:r>
      <w:r w:rsidR="00AE4D96" w:rsidRPr="00DB04E6">
        <w:rPr>
          <w:rFonts w:ascii="Arial Narrow" w:hAnsi="Arial Narrow"/>
          <w:sz w:val="20"/>
          <w:szCs w:val="20"/>
        </w:rPr>
        <w:t xml:space="preserve"> (Guggisberg, 2020)</w:t>
      </w:r>
      <w:r w:rsidRPr="00DB04E6">
        <w:rPr>
          <w:rFonts w:ascii="Arial Narrow" w:hAnsi="Arial Narrow"/>
          <w:sz w:val="20"/>
          <w:szCs w:val="20"/>
        </w:rPr>
        <w:t>.</w:t>
      </w:r>
    </w:p>
    <w:p w14:paraId="6E188712" w14:textId="7728D26A" w:rsidR="00725F7B" w:rsidRPr="00DB04E6" w:rsidRDefault="00813E9E" w:rsidP="005211AB">
      <w:pPr>
        <w:pStyle w:val="ListParagraph"/>
        <w:numPr>
          <w:ilvl w:val="0"/>
          <w:numId w:val="17"/>
        </w:numPr>
        <w:rPr>
          <w:rFonts w:ascii="Arial Narrow" w:hAnsi="Arial Narrow"/>
          <w:sz w:val="20"/>
          <w:szCs w:val="20"/>
        </w:rPr>
      </w:pPr>
      <w:r w:rsidRPr="00DB04E6">
        <w:rPr>
          <w:rFonts w:ascii="Arial Narrow" w:hAnsi="Arial Narrow"/>
          <w:sz w:val="20"/>
          <w:szCs w:val="20"/>
        </w:rPr>
        <w:t>Sexually explicit video games have been shown to lead to sexual violence through imitation</w:t>
      </w:r>
      <w:r w:rsidR="00AE4D96" w:rsidRPr="00DB04E6">
        <w:rPr>
          <w:rFonts w:ascii="Arial Narrow" w:hAnsi="Arial Narrow"/>
          <w:sz w:val="20"/>
          <w:szCs w:val="20"/>
        </w:rPr>
        <w:t xml:space="preserve"> (Ivory, et al., 2017)</w:t>
      </w:r>
      <w:r w:rsidRPr="00DB04E6">
        <w:rPr>
          <w:rFonts w:ascii="Arial Narrow" w:hAnsi="Arial Narrow"/>
          <w:sz w:val="20"/>
          <w:szCs w:val="20"/>
        </w:rPr>
        <w:t xml:space="preserve">.  </w:t>
      </w:r>
    </w:p>
    <w:p w14:paraId="088C86EA" w14:textId="1220751C" w:rsidR="00725F7B" w:rsidRDefault="00725F7B" w:rsidP="005211AB">
      <w:pPr>
        <w:rPr>
          <w:rFonts w:ascii="Arial Narrow" w:hAnsi="Arial Narrow"/>
          <w:sz w:val="20"/>
          <w:szCs w:val="20"/>
        </w:rPr>
      </w:pPr>
    </w:p>
    <w:p w14:paraId="02396C32" w14:textId="2DD15C33" w:rsidR="00725F7B" w:rsidRPr="00DB04E6" w:rsidRDefault="00AE4D96" w:rsidP="00AE4D96">
      <w:pPr>
        <w:jc w:val="center"/>
        <w:rPr>
          <w:rFonts w:ascii="Arial Narrow" w:hAnsi="Arial Narrow"/>
          <w:b/>
          <w:sz w:val="20"/>
          <w:szCs w:val="20"/>
        </w:rPr>
      </w:pPr>
      <w:r w:rsidRPr="00DB04E6">
        <w:rPr>
          <w:rFonts w:ascii="Arial Narrow" w:hAnsi="Arial Narrow"/>
          <w:b/>
          <w:sz w:val="20"/>
          <w:szCs w:val="20"/>
        </w:rPr>
        <w:t>References</w:t>
      </w:r>
    </w:p>
    <w:p w14:paraId="29E34F1F" w14:textId="105F32DA" w:rsidR="00725F7B" w:rsidRDefault="00725F7B" w:rsidP="005211AB">
      <w:pPr>
        <w:rPr>
          <w:rFonts w:ascii="Arial Narrow" w:hAnsi="Arial Narrow"/>
          <w:sz w:val="20"/>
          <w:szCs w:val="20"/>
        </w:rPr>
      </w:pPr>
    </w:p>
    <w:p w14:paraId="5BEFE620" w14:textId="78CE3A9B" w:rsidR="00360FFD" w:rsidRDefault="00360FFD" w:rsidP="00CE5C57">
      <w:pPr>
        <w:rPr>
          <w:rFonts w:ascii="Arial Narrow" w:hAnsi="Arial Narrow"/>
          <w:sz w:val="20"/>
          <w:szCs w:val="20"/>
        </w:rPr>
      </w:pPr>
      <w:r w:rsidRPr="005211AB">
        <w:rPr>
          <w:rFonts w:ascii="Arial Narrow" w:hAnsi="Arial Narrow"/>
          <w:sz w:val="20"/>
          <w:szCs w:val="20"/>
        </w:rPr>
        <w:t>Begovic, H. (2019). Pornography Induced Erectile Dysfunction Among Young Men. Dignity: A Journal on Sexual Exploitation and Violence, Doi:10.23860/dignity.2019.04.01.05</w:t>
      </w:r>
    </w:p>
    <w:p w14:paraId="7A0210B6" w14:textId="77777777" w:rsidR="00BD6094" w:rsidRDefault="00BD6094" w:rsidP="00BD6094">
      <w:pPr>
        <w:rPr>
          <w:rFonts w:ascii="Arial Narrow" w:hAnsi="Arial Narrow"/>
          <w:sz w:val="20"/>
          <w:szCs w:val="20"/>
        </w:rPr>
      </w:pPr>
    </w:p>
    <w:p w14:paraId="6108AF48" w14:textId="1EBAA96A" w:rsidR="00BD6094" w:rsidRPr="005211AB" w:rsidRDefault="00BD6094" w:rsidP="00BD6094">
      <w:pPr>
        <w:rPr>
          <w:rFonts w:ascii="Arial Narrow" w:hAnsi="Arial Narrow"/>
          <w:sz w:val="20"/>
          <w:szCs w:val="20"/>
        </w:rPr>
      </w:pPr>
      <w:r w:rsidRPr="005211AB">
        <w:rPr>
          <w:rFonts w:ascii="Arial Narrow" w:hAnsi="Arial Narrow"/>
          <w:sz w:val="20"/>
          <w:szCs w:val="20"/>
        </w:rPr>
        <w:t>Berger, J.H., Kehoe, J.E., Doan, A.P, Crain, D.S., Klam, W.P., Marshall, M.T., Christman, M.S. (</w:t>
      </w:r>
      <w:r>
        <w:rPr>
          <w:rFonts w:ascii="Arial Narrow" w:hAnsi="Arial Narrow"/>
          <w:sz w:val="20"/>
          <w:szCs w:val="20"/>
        </w:rPr>
        <w:t>2019</w:t>
      </w:r>
      <w:r w:rsidRPr="005211AB">
        <w:rPr>
          <w:rFonts w:ascii="Arial Narrow" w:hAnsi="Arial Narrow"/>
          <w:sz w:val="20"/>
          <w:szCs w:val="20"/>
        </w:rPr>
        <w:t xml:space="preserve">). Survey of Sexual Function and Pornography, Military Medicine, 184 (11-12), 731-737. </w:t>
      </w:r>
      <w:hyperlink r:id="rId6" w:history="1">
        <w:r w:rsidRPr="005211AB">
          <w:rPr>
            <w:rStyle w:val="Hyperlink"/>
            <w:rFonts w:ascii="Arial Narrow" w:hAnsi="Arial Narrow"/>
            <w:sz w:val="20"/>
            <w:szCs w:val="20"/>
          </w:rPr>
          <w:t>https://doi.org/10.1093/milmed/usz079</w:t>
        </w:r>
      </w:hyperlink>
    </w:p>
    <w:p w14:paraId="79B599C8" w14:textId="77777777" w:rsidR="00360FFD" w:rsidRDefault="00360FFD" w:rsidP="00CE5C57">
      <w:pPr>
        <w:rPr>
          <w:rFonts w:ascii="Arial Narrow" w:hAnsi="Arial Narrow"/>
          <w:sz w:val="20"/>
          <w:szCs w:val="20"/>
        </w:rPr>
      </w:pPr>
    </w:p>
    <w:p w14:paraId="60A32437" w14:textId="1D5C51AA" w:rsidR="00CE5C57" w:rsidRDefault="00CE5C57" w:rsidP="00CE5C57">
      <w:pPr>
        <w:rPr>
          <w:rFonts w:ascii="Arial Narrow" w:hAnsi="Arial Narrow"/>
          <w:sz w:val="20"/>
          <w:szCs w:val="20"/>
        </w:rPr>
      </w:pPr>
      <w:r w:rsidRPr="005211AB">
        <w:rPr>
          <w:rFonts w:ascii="Arial Narrow" w:hAnsi="Arial Narrow"/>
          <w:sz w:val="20"/>
          <w:szCs w:val="20"/>
        </w:rPr>
        <w:t xml:space="preserve">Bickart, W., McLearen, A.M., Grady, M.D., &amp; Stoler, K. (2019).  A descriptive study of psychosocial characteristics and offense patterns in females with online child pornography offenses.  Psychiatric and Psychological Law, 26(2), 295-311.  </w:t>
      </w:r>
    </w:p>
    <w:p w14:paraId="38071161" w14:textId="77777777" w:rsidR="00360FFD" w:rsidRDefault="00360FFD" w:rsidP="00360FFD">
      <w:pPr>
        <w:rPr>
          <w:rFonts w:ascii="Arial Narrow" w:hAnsi="Arial Narrow"/>
          <w:sz w:val="20"/>
          <w:szCs w:val="20"/>
        </w:rPr>
      </w:pPr>
    </w:p>
    <w:p w14:paraId="50AD3D3B" w14:textId="6A862A06" w:rsidR="00360FFD" w:rsidRPr="005211AB" w:rsidRDefault="00360FFD" w:rsidP="00360FFD">
      <w:pPr>
        <w:rPr>
          <w:rFonts w:ascii="Arial Narrow" w:hAnsi="Arial Narrow"/>
          <w:sz w:val="20"/>
          <w:szCs w:val="20"/>
        </w:rPr>
      </w:pPr>
      <w:r w:rsidRPr="005211AB">
        <w:rPr>
          <w:rFonts w:ascii="Arial Narrow" w:hAnsi="Arial Narrow"/>
          <w:sz w:val="20"/>
          <w:szCs w:val="20"/>
        </w:rPr>
        <w:t>Borgogna, N. C., McDermott, R. C., Berry, A. T., &amp; Browning, B. R. (2020). Masculinity and problematic pornography viewing: The moderating role of self-esteem. Psychology of Men &amp; Masculinities, 21(1), 81–94. </w:t>
      </w:r>
      <w:hyperlink r:id="rId7" w:tgtFrame="_blank" w:history="1">
        <w:r w:rsidRPr="005211AB">
          <w:rPr>
            <w:rStyle w:val="Hyperlink"/>
            <w:rFonts w:ascii="Arial Narrow" w:hAnsi="Arial Narrow"/>
            <w:sz w:val="20"/>
            <w:szCs w:val="20"/>
          </w:rPr>
          <w:t>https://doi.org/10.1037/men0000214</w:t>
        </w:r>
      </w:hyperlink>
    </w:p>
    <w:p w14:paraId="331EE551" w14:textId="77777777" w:rsidR="00B94935" w:rsidRDefault="00B94935" w:rsidP="00B94935">
      <w:pPr>
        <w:rPr>
          <w:rFonts w:ascii="Arial Narrow" w:hAnsi="Arial Narrow"/>
          <w:sz w:val="20"/>
          <w:szCs w:val="20"/>
        </w:rPr>
      </w:pPr>
    </w:p>
    <w:p w14:paraId="5AD3414F" w14:textId="6364F52F" w:rsidR="00B94935" w:rsidRPr="005211AB" w:rsidRDefault="00B94935" w:rsidP="00B94935">
      <w:pPr>
        <w:rPr>
          <w:rFonts w:ascii="Arial Narrow" w:hAnsi="Arial Narrow"/>
          <w:sz w:val="20"/>
          <w:szCs w:val="20"/>
        </w:rPr>
      </w:pPr>
      <w:r w:rsidRPr="005211AB">
        <w:rPr>
          <w:rFonts w:ascii="Arial Narrow" w:hAnsi="Arial Narrow"/>
          <w:sz w:val="20"/>
          <w:szCs w:val="20"/>
        </w:rPr>
        <w:t xml:space="preserve">Bothe, B., Toth-Kiraly, I., Griffiths, M.D., Potenza, M.N., Orossz, G., &amp; Demetorvics, Z. (2021).  Are sexual functional problems associated with frequent pornography use and/or problematic pornography use?  Results from a large community survey including males and females.  Addictive Behaviors, 112, </w:t>
      </w:r>
      <w:hyperlink r:id="rId8" w:tgtFrame="_blank" w:tooltip="Persistent link using digital object identifier" w:history="1">
        <w:r w:rsidRPr="005211AB">
          <w:rPr>
            <w:rStyle w:val="Hyperlink"/>
            <w:rFonts w:ascii="Arial Narrow" w:hAnsi="Arial Narrow"/>
            <w:sz w:val="20"/>
            <w:szCs w:val="20"/>
          </w:rPr>
          <w:t>https://doi.org/10.1016/j.addbeh.2020.106603</w:t>
        </w:r>
      </w:hyperlink>
    </w:p>
    <w:p w14:paraId="70E0EE02" w14:textId="77777777" w:rsidR="0063391A" w:rsidRDefault="0063391A" w:rsidP="0063391A">
      <w:pPr>
        <w:rPr>
          <w:rFonts w:ascii="Arial Narrow" w:hAnsi="Arial Narrow"/>
          <w:sz w:val="20"/>
          <w:szCs w:val="20"/>
        </w:rPr>
      </w:pPr>
    </w:p>
    <w:p w14:paraId="131E56E6" w14:textId="63CDFFF3" w:rsidR="0063391A" w:rsidRPr="005211AB" w:rsidRDefault="0063391A" w:rsidP="0063391A">
      <w:pPr>
        <w:rPr>
          <w:rFonts w:ascii="Arial Narrow" w:hAnsi="Arial Narrow"/>
          <w:sz w:val="20"/>
          <w:szCs w:val="20"/>
        </w:rPr>
      </w:pPr>
      <w:r w:rsidRPr="005211AB">
        <w:rPr>
          <w:rFonts w:ascii="Arial Narrow" w:hAnsi="Arial Narrow"/>
          <w:sz w:val="20"/>
          <w:szCs w:val="20"/>
        </w:rPr>
        <w:t>Brand, M. (2019).  Theories, prevention, and treatment of pornography-use disorder.  Suchttherapie, 20(1), DOI: 10.1055/s-0039-1696187</w:t>
      </w:r>
    </w:p>
    <w:p w14:paraId="28B1BD91" w14:textId="77777777" w:rsidR="00AE4D96" w:rsidRDefault="00AE4D96" w:rsidP="00AE4D96">
      <w:pPr>
        <w:rPr>
          <w:rFonts w:ascii="Arial Narrow" w:hAnsi="Arial Narrow"/>
          <w:sz w:val="20"/>
          <w:szCs w:val="20"/>
        </w:rPr>
      </w:pPr>
    </w:p>
    <w:p w14:paraId="6FA5836E" w14:textId="69E24659" w:rsidR="00AE4D96" w:rsidRPr="005211AB" w:rsidRDefault="00AE4D96" w:rsidP="00AE4D96">
      <w:pPr>
        <w:rPr>
          <w:rFonts w:ascii="Arial Narrow" w:hAnsi="Arial Narrow"/>
          <w:sz w:val="20"/>
          <w:szCs w:val="20"/>
        </w:rPr>
      </w:pPr>
      <w:r w:rsidRPr="005211AB">
        <w:rPr>
          <w:rFonts w:ascii="Arial Narrow" w:hAnsi="Arial Narrow"/>
          <w:sz w:val="20"/>
          <w:szCs w:val="20"/>
        </w:rPr>
        <w:t xml:space="preserve">Bridges, A.J. (2019). Pornography and sexual assault. In W.T. O’Donohue &amp; P.A. Schewe (Eds.), Handbook of sexual assault and sexual assault prevention.  Springer: Cham, Switzerland.  </w:t>
      </w:r>
    </w:p>
    <w:p w14:paraId="4084A86B" w14:textId="77777777" w:rsidR="00AE4D96" w:rsidRDefault="00AE4D96" w:rsidP="00AE4D96">
      <w:pPr>
        <w:rPr>
          <w:rFonts w:ascii="Arial Narrow" w:hAnsi="Arial Narrow"/>
          <w:sz w:val="20"/>
          <w:szCs w:val="20"/>
        </w:rPr>
      </w:pPr>
    </w:p>
    <w:p w14:paraId="4B739890" w14:textId="10199563" w:rsidR="00AE4D96" w:rsidRPr="005211AB" w:rsidRDefault="00AE4D96" w:rsidP="00AE4D96">
      <w:pPr>
        <w:rPr>
          <w:rFonts w:ascii="Arial Narrow" w:hAnsi="Arial Narrow"/>
          <w:sz w:val="20"/>
          <w:szCs w:val="20"/>
        </w:rPr>
      </w:pPr>
      <w:r w:rsidRPr="005211AB">
        <w:rPr>
          <w:rFonts w:ascii="Arial Narrow" w:hAnsi="Arial Narrow"/>
          <w:sz w:val="20"/>
          <w:szCs w:val="20"/>
        </w:rPr>
        <w:t xml:space="preserve">Burnay, J., Bushman, B.J. &amp; Laroi, F. (2019).  Effects of sexualized video games on online sexual harassment.  Aggressive Behavior, 45, 214-223.   </w:t>
      </w:r>
    </w:p>
    <w:p w14:paraId="2A2428BF" w14:textId="77777777" w:rsidR="0063391A" w:rsidRDefault="0063391A" w:rsidP="0063391A">
      <w:pPr>
        <w:rPr>
          <w:rFonts w:ascii="Arial Narrow" w:hAnsi="Arial Narrow"/>
          <w:sz w:val="20"/>
          <w:szCs w:val="20"/>
        </w:rPr>
      </w:pPr>
    </w:p>
    <w:p w14:paraId="3B262633" w14:textId="6E2C0762" w:rsidR="0063391A" w:rsidRPr="005211AB" w:rsidRDefault="0063391A" w:rsidP="0063391A">
      <w:pPr>
        <w:rPr>
          <w:rFonts w:ascii="Arial Narrow" w:hAnsi="Arial Narrow"/>
          <w:sz w:val="20"/>
          <w:szCs w:val="20"/>
        </w:rPr>
      </w:pPr>
      <w:r w:rsidRPr="005211AB">
        <w:rPr>
          <w:rFonts w:ascii="Arial Narrow" w:hAnsi="Arial Narrow"/>
          <w:sz w:val="20"/>
          <w:szCs w:val="20"/>
        </w:rPr>
        <w:t>Calvo, J.C., Julia, B.G., Nebot, JEE, Carrasco, V.C., &amp; Arnal, R.B. (2019).  Signs and symptoms of cybersex addiction in older adults.  International Journal of Development and Educational Psychology, 4(1), DOI: </w:t>
      </w:r>
      <w:hyperlink r:id="rId9" w:history="1">
        <w:r w:rsidRPr="005211AB">
          <w:rPr>
            <w:rStyle w:val="Hyperlink"/>
            <w:rFonts w:ascii="Arial Narrow" w:hAnsi="Arial Narrow"/>
            <w:sz w:val="20"/>
            <w:szCs w:val="20"/>
          </w:rPr>
          <w:t>https://doi.org/10.17060/ijodaep.2019.n1.v4.1596</w:t>
        </w:r>
      </w:hyperlink>
    </w:p>
    <w:p w14:paraId="2F2E9FD3" w14:textId="2AB63832" w:rsidR="00725F7B" w:rsidRDefault="00725F7B" w:rsidP="005211AB">
      <w:pPr>
        <w:rPr>
          <w:rFonts w:ascii="Arial Narrow" w:hAnsi="Arial Narrow"/>
          <w:sz w:val="20"/>
          <w:szCs w:val="20"/>
        </w:rPr>
      </w:pPr>
    </w:p>
    <w:p w14:paraId="19B20F71" w14:textId="77777777" w:rsidR="00725F7B" w:rsidRPr="005211AB" w:rsidRDefault="00725F7B" w:rsidP="00725F7B">
      <w:pPr>
        <w:rPr>
          <w:rFonts w:ascii="Arial Narrow" w:hAnsi="Arial Narrow"/>
          <w:sz w:val="20"/>
          <w:szCs w:val="20"/>
        </w:rPr>
      </w:pPr>
      <w:r w:rsidRPr="005211AB">
        <w:rPr>
          <w:rFonts w:ascii="Arial Narrow" w:hAnsi="Arial Narrow"/>
          <w:sz w:val="20"/>
          <w:szCs w:val="20"/>
        </w:rPr>
        <w:t xml:space="preserve">Carvalho J, Rosa PJ. (2020). Gender Differences in the Emotional Response and Subjective Sexual Arousal Toward Non-Consensual Sexual Intercourse: A Pupillometric Study. Journal of Sexual Medicine. </w:t>
      </w:r>
      <w:hyperlink r:id="rId10" w:tgtFrame="_blank" w:tooltip="Persistent link using digital object identifier" w:history="1">
        <w:r w:rsidRPr="005211AB">
          <w:rPr>
            <w:rStyle w:val="Hyperlink"/>
            <w:rFonts w:ascii="Arial Narrow" w:hAnsi="Arial Narrow"/>
            <w:sz w:val="20"/>
            <w:szCs w:val="20"/>
          </w:rPr>
          <w:t>https://doi.org/10.1016/j.jsxm.2020.06.018</w:t>
        </w:r>
      </w:hyperlink>
    </w:p>
    <w:p w14:paraId="08B28B88" w14:textId="77777777" w:rsidR="00BD6094" w:rsidRDefault="00BD6094" w:rsidP="00BD6094">
      <w:pPr>
        <w:rPr>
          <w:rFonts w:ascii="Arial Narrow" w:hAnsi="Arial Narrow"/>
          <w:sz w:val="20"/>
          <w:szCs w:val="20"/>
        </w:rPr>
      </w:pPr>
    </w:p>
    <w:p w14:paraId="47146AB7" w14:textId="67E9A02B" w:rsidR="00BD6094" w:rsidRPr="005211AB" w:rsidRDefault="00BD6094" w:rsidP="00BD6094">
      <w:pPr>
        <w:rPr>
          <w:rFonts w:ascii="Arial Narrow" w:hAnsi="Arial Narrow"/>
          <w:sz w:val="20"/>
          <w:szCs w:val="20"/>
        </w:rPr>
      </w:pPr>
      <w:r w:rsidRPr="005211AB">
        <w:rPr>
          <w:rFonts w:ascii="Arial Narrow" w:hAnsi="Arial Narrow"/>
          <w:sz w:val="20"/>
          <w:szCs w:val="20"/>
        </w:rPr>
        <w:t>deAlarcon, R., delaIglesia, J.I., Casado, N.M., Montejo, A.L. (2019).  Online porn addiction: What we know and what we don’t -- a systematic review.  Journal of Clinical Medicine, 8(1), 91; doi:</w:t>
      </w:r>
      <w:hyperlink r:id="rId11" w:tgtFrame="_blank" w:history="1">
        <w:r w:rsidRPr="005211AB">
          <w:rPr>
            <w:rStyle w:val="Hyperlink"/>
            <w:rFonts w:ascii="Arial Narrow" w:hAnsi="Arial Narrow"/>
            <w:sz w:val="20"/>
            <w:szCs w:val="20"/>
          </w:rPr>
          <w:t>10.3390/jcm8010091</w:t>
        </w:r>
      </w:hyperlink>
    </w:p>
    <w:p w14:paraId="2B96A823" w14:textId="4DBD159D" w:rsidR="00725F7B" w:rsidRDefault="00725F7B" w:rsidP="005211AB">
      <w:pPr>
        <w:rPr>
          <w:rFonts w:ascii="Arial Narrow" w:hAnsi="Arial Narrow"/>
          <w:sz w:val="20"/>
          <w:szCs w:val="20"/>
        </w:rPr>
      </w:pPr>
    </w:p>
    <w:p w14:paraId="69F30C23" w14:textId="7EBADE8A" w:rsidR="00725F7B" w:rsidRDefault="00725F7B" w:rsidP="005211AB">
      <w:pPr>
        <w:rPr>
          <w:rFonts w:ascii="Arial Narrow" w:hAnsi="Arial Narrow"/>
          <w:sz w:val="20"/>
          <w:szCs w:val="20"/>
        </w:rPr>
      </w:pPr>
      <w:r w:rsidRPr="005211AB">
        <w:rPr>
          <w:rFonts w:ascii="Arial Narrow" w:hAnsi="Arial Narrow"/>
          <w:sz w:val="20"/>
          <w:szCs w:val="20"/>
        </w:rPr>
        <w:t>De Heer, B., Prior, S, &amp; Fejervary, J. (2020).  Women’s pornography consumption, alcohol use, and sexual victimization. Violence Against Women doi: 10.1177/1077801220945035.</w:t>
      </w:r>
    </w:p>
    <w:p w14:paraId="61F858D4" w14:textId="77777777" w:rsidR="00152999" w:rsidRDefault="00152999" w:rsidP="005211AB">
      <w:pPr>
        <w:rPr>
          <w:rFonts w:ascii="Arial Narrow" w:hAnsi="Arial Narrow"/>
          <w:sz w:val="20"/>
          <w:szCs w:val="20"/>
        </w:rPr>
      </w:pPr>
    </w:p>
    <w:p w14:paraId="5C200C1F" w14:textId="75421FC0" w:rsidR="00152999" w:rsidRDefault="00152999" w:rsidP="00152999">
      <w:pPr>
        <w:rPr>
          <w:rFonts w:ascii="Arial Narrow" w:hAnsi="Arial Narrow"/>
          <w:sz w:val="20"/>
          <w:szCs w:val="20"/>
        </w:rPr>
      </w:pPr>
      <w:r w:rsidRPr="005211AB">
        <w:rPr>
          <w:rFonts w:ascii="Arial Narrow" w:hAnsi="Arial Narrow"/>
          <w:sz w:val="20"/>
          <w:szCs w:val="20"/>
        </w:rPr>
        <w:t xml:space="preserve">De Heer, B.A., Prior, S., &amp; Hoegh, G. (2020).  Pornography, Masculinity, and Sexual Aggression on College Campuses. Violence Against Women  </w:t>
      </w:r>
      <w:hyperlink r:id="rId12" w:history="1">
        <w:r w:rsidRPr="005211AB">
          <w:rPr>
            <w:rStyle w:val="Hyperlink"/>
            <w:rFonts w:ascii="Arial Narrow" w:hAnsi="Arial Narrow"/>
            <w:sz w:val="20"/>
            <w:szCs w:val="20"/>
          </w:rPr>
          <w:t>https://doi.org/10.1177/0886260520906186</w:t>
        </w:r>
      </w:hyperlink>
    </w:p>
    <w:p w14:paraId="04C8F4A7" w14:textId="77777777" w:rsidR="0063391A" w:rsidRPr="005211AB" w:rsidRDefault="0063391A" w:rsidP="00152999">
      <w:pPr>
        <w:rPr>
          <w:rFonts w:ascii="Arial Narrow" w:hAnsi="Arial Narrow"/>
          <w:sz w:val="20"/>
          <w:szCs w:val="20"/>
        </w:rPr>
      </w:pPr>
    </w:p>
    <w:p w14:paraId="7FC5CDD5" w14:textId="77777777" w:rsidR="0063391A" w:rsidRPr="005211AB" w:rsidRDefault="0063391A" w:rsidP="0063391A">
      <w:pPr>
        <w:rPr>
          <w:rFonts w:ascii="Arial Narrow" w:hAnsi="Arial Narrow"/>
          <w:sz w:val="20"/>
          <w:szCs w:val="20"/>
        </w:rPr>
      </w:pPr>
      <w:r w:rsidRPr="005211AB">
        <w:rPr>
          <w:rFonts w:ascii="Arial Narrow" w:hAnsi="Arial Narrow"/>
          <w:sz w:val="20"/>
          <w:szCs w:val="20"/>
        </w:rPr>
        <w:t xml:space="preserve">DeSousa, A. &amp; Lodha, P. (2017). Neurobiology of pornography addiction -- A clinical review.  Telegana Journal of Psychiatry, 3(2), 66-70. DOI: 10.18231/2455-8559.2017.0016 </w:t>
      </w:r>
    </w:p>
    <w:p w14:paraId="04707BF9" w14:textId="77777777" w:rsidR="005576BF" w:rsidRDefault="005576BF" w:rsidP="005576BF">
      <w:pPr>
        <w:rPr>
          <w:rFonts w:ascii="Arial Narrow" w:hAnsi="Arial Narrow"/>
          <w:sz w:val="20"/>
          <w:szCs w:val="20"/>
        </w:rPr>
      </w:pPr>
    </w:p>
    <w:p w14:paraId="6B07E5F0" w14:textId="7649B34D" w:rsidR="005576BF" w:rsidRPr="005211AB" w:rsidRDefault="005576BF" w:rsidP="005576BF">
      <w:pPr>
        <w:rPr>
          <w:rFonts w:ascii="Arial Narrow" w:hAnsi="Arial Narrow"/>
          <w:sz w:val="20"/>
          <w:szCs w:val="20"/>
        </w:rPr>
      </w:pPr>
      <w:r w:rsidRPr="005211AB">
        <w:rPr>
          <w:rFonts w:ascii="Arial Narrow" w:hAnsi="Arial Narrow"/>
          <w:sz w:val="20"/>
          <w:szCs w:val="20"/>
        </w:rPr>
        <w:t xml:space="preserve">Fritz, N., Malic, V., Paul, B, Zhou, Y (2020).  A descriptive analysis of the types, targets, and relative frequency of aggression in mainstream pornography. Archives of Sexual Behavior https://doi.org/10.1007/s10508-020-01773-0 </w:t>
      </w:r>
    </w:p>
    <w:p w14:paraId="5C75ACDC" w14:textId="77777777" w:rsidR="00BD6094" w:rsidRDefault="00BD6094" w:rsidP="005211AB">
      <w:pPr>
        <w:rPr>
          <w:rFonts w:ascii="Arial Narrow" w:hAnsi="Arial Narrow"/>
          <w:sz w:val="20"/>
          <w:szCs w:val="20"/>
        </w:rPr>
      </w:pPr>
    </w:p>
    <w:p w14:paraId="4EF51530" w14:textId="31F3439D" w:rsidR="00152999" w:rsidRDefault="00BD6094" w:rsidP="005211AB">
      <w:pPr>
        <w:rPr>
          <w:rFonts w:ascii="Arial Narrow" w:hAnsi="Arial Narrow"/>
          <w:sz w:val="20"/>
          <w:szCs w:val="20"/>
        </w:rPr>
      </w:pPr>
      <w:r w:rsidRPr="005211AB">
        <w:rPr>
          <w:rFonts w:ascii="Arial Narrow" w:hAnsi="Arial Narrow"/>
          <w:sz w:val="20"/>
          <w:szCs w:val="20"/>
        </w:rPr>
        <w:t xml:space="preserve">Fritz, N., Malic, V., Paul, B., &amp; Zhou, Y. </w:t>
      </w:r>
      <w:r>
        <w:rPr>
          <w:rFonts w:ascii="Arial Narrow" w:hAnsi="Arial Narrow"/>
          <w:sz w:val="20"/>
          <w:szCs w:val="20"/>
        </w:rPr>
        <w:t xml:space="preserve">(2020). </w:t>
      </w:r>
      <w:r w:rsidRPr="005211AB">
        <w:rPr>
          <w:rFonts w:ascii="Arial Narrow" w:hAnsi="Arial Narrow"/>
          <w:sz w:val="20"/>
          <w:szCs w:val="20"/>
        </w:rPr>
        <w:t xml:space="preserve">Worse Than Objects: The Depiction of Black Women and Men and Their Sexual Relationship in Pornography. Gender Issues. http://10.1007/s12147-020-09255-2  </w:t>
      </w:r>
    </w:p>
    <w:p w14:paraId="14B37DD3" w14:textId="77777777" w:rsidR="00BD6094" w:rsidRDefault="00BD6094" w:rsidP="00152999">
      <w:pPr>
        <w:rPr>
          <w:rFonts w:ascii="Arial Narrow" w:hAnsi="Arial Narrow"/>
          <w:sz w:val="20"/>
          <w:szCs w:val="20"/>
        </w:rPr>
      </w:pPr>
    </w:p>
    <w:p w14:paraId="1424BA56" w14:textId="2975510F" w:rsidR="00152999" w:rsidRPr="005211AB" w:rsidRDefault="00152999" w:rsidP="00152999">
      <w:pPr>
        <w:rPr>
          <w:rFonts w:ascii="Arial Narrow" w:hAnsi="Arial Narrow"/>
          <w:sz w:val="20"/>
          <w:szCs w:val="20"/>
        </w:rPr>
      </w:pPr>
      <w:r w:rsidRPr="005211AB">
        <w:rPr>
          <w:rFonts w:ascii="Arial Narrow" w:hAnsi="Arial Narrow"/>
          <w:sz w:val="20"/>
          <w:szCs w:val="20"/>
        </w:rPr>
        <w:t>Goodson, A, Franklin, C.A., &amp; Bouffard, L.A. (2020).  Male peer support and sexual assault: the relation between high-Profile, high school sports participation and sexually predatory behaviour, Journal of Sexual Aggression, DOI: </w:t>
      </w:r>
      <w:hyperlink r:id="rId13" w:history="1">
        <w:r w:rsidRPr="005211AB">
          <w:rPr>
            <w:rStyle w:val="Hyperlink"/>
            <w:rFonts w:ascii="Arial Narrow" w:hAnsi="Arial Narrow"/>
            <w:sz w:val="20"/>
            <w:szCs w:val="20"/>
          </w:rPr>
          <w:t>10.1080/13552600.2020.1733111</w:t>
        </w:r>
      </w:hyperlink>
    </w:p>
    <w:p w14:paraId="766BDC3A" w14:textId="77777777" w:rsidR="00AE4D96" w:rsidRDefault="00AE4D96" w:rsidP="00AE4D96">
      <w:pPr>
        <w:rPr>
          <w:rFonts w:ascii="Arial Narrow" w:hAnsi="Arial Narrow"/>
          <w:sz w:val="20"/>
          <w:szCs w:val="20"/>
        </w:rPr>
      </w:pPr>
    </w:p>
    <w:p w14:paraId="46D313F6" w14:textId="78B943D3" w:rsidR="00AE4D96" w:rsidRPr="005211AB" w:rsidRDefault="00AE4D96" w:rsidP="00AE4D96">
      <w:pPr>
        <w:rPr>
          <w:rFonts w:ascii="Arial Narrow" w:hAnsi="Arial Narrow"/>
          <w:sz w:val="20"/>
          <w:szCs w:val="20"/>
        </w:rPr>
      </w:pPr>
      <w:r w:rsidRPr="005211AB">
        <w:rPr>
          <w:rFonts w:ascii="Arial Narrow" w:hAnsi="Arial Narrow"/>
          <w:sz w:val="20"/>
          <w:szCs w:val="20"/>
        </w:rPr>
        <w:t xml:space="preserve">Guggisberg, M. (2020).  Sexually explicit video games and online pornography -- the promotion of sexual violence: A critical commentary.  Aggression and Violent Behavior, 53, 101432.  </w:t>
      </w:r>
      <w:hyperlink r:id="rId14" w:tgtFrame="_blank" w:tooltip="Persistent link using digital object identifier" w:history="1">
        <w:r w:rsidRPr="005211AB">
          <w:rPr>
            <w:rStyle w:val="Hyperlink"/>
            <w:rFonts w:ascii="Arial Narrow" w:hAnsi="Arial Narrow"/>
            <w:sz w:val="20"/>
            <w:szCs w:val="20"/>
          </w:rPr>
          <w:t>https://doi.org/10.1016/j.avb.2020.101432</w:t>
        </w:r>
      </w:hyperlink>
    </w:p>
    <w:p w14:paraId="47782C67" w14:textId="77777777" w:rsidR="00F07158" w:rsidRDefault="00F07158" w:rsidP="00F07158">
      <w:pPr>
        <w:rPr>
          <w:rFonts w:ascii="Arial Narrow" w:hAnsi="Arial Narrow"/>
          <w:sz w:val="20"/>
          <w:szCs w:val="20"/>
        </w:rPr>
      </w:pPr>
    </w:p>
    <w:p w14:paraId="667DAC4B" w14:textId="1D6F074F" w:rsidR="00F07158" w:rsidRDefault="00F07158" w:rsidP="00F07158">
      <w:pPr>
        <w:rPr>
          <w:rFonts w:ascii="Arial Narrow" w:hAnsi="Arial Narrow"/>
          <w:sz w:val="20"/>
          <w:szCs w:val="20"/>
        </w:rPr>
      </w:pPr>
      <w:r w:rsidRPr="005211AB">
        <w:rPr>
          <w:rFonts w:ascii="Arial Narrow" w:hAnsi="Arial Narrow"/>
          <w:sz w:val="20"/>
          <w:szCs w:val="20"/>
        </w:rPr>
        <w:t xml:space="preserve">Herbenick, D., Fu, T.C., Wright, P., Gradus, R, Bauer, J, &amp; Jones, R. (2020).  Diverse sexual behaviors and pornography use: Findings from a nationally representative probability survey of American’s aged 18 to 60 years. </w:t>
      </w:r>
      <w:hyperlink r:id="rId15" w:tooltip="Go to The Journal of Sexual Medicine on ScienceDirect" w:history="1">
        <w:r w:rsidRPr="005211AB">
          <w:rPr>
            <w:rStyle w:val="Hyperlink"/>
            <w:rFonts w:ascii="Arial Narrow" w:hAnsi="Arial Narrow"/>
            <w:sz w:val="20"/>
            <w:szCs w:val="20"/>
          </w:rPr>
          <w:t>The Journal of Sexual Medicine</w:t>
        </w:r>
      </w:hyperlink>
      <w:r w:rsidRPr="005211AB">
        <w:rPr>
          <w:rFonts w:ascii="Arial Narrow" w:hAnsi="Arial Narrow"/>
          <w:sz w:val="20"/>
          <w:szCs w:val="20"/>
        </w:rPr>
        <w:t xml:space="preserve"> </w:t>
      </w:r>
      <w:hyperlink r:id="rId16" w:history="1">
        <w:r w:rsidRPr="005211AB">
          <w:rPr>
            <w:rStyle w:val="Hyperlink"/>
            <w:rFonts w:ascii="Arial Narrow" w:hAnsi="Arial Narrow"/>
            <w:sz w:val="20"/>
            <w:szCs w:val="20"/>
          </w:rPr>
          <w:t>https://doi.org/10.1016/j.jsxm.2020.01.013</w:t>
        </w:r>
      </w:hyperlink>
    </w:p>
    <w:p w14:paraId="11C6D6E6" w14:textId="3ECDB842" w:rsidR="00725F7B" w:rsidRDefault="00725F7B" w:rsidP="005211AB">
      <w:pPr>
        <w:rPr>
          <w:rFonts w:ascii="Arial Narrow" w:hAnsi="Arial Narrow"/>
          <w:sz w:val="20"/>
          <w:szCs w:val="20"/>
        </w:rPr>
      </w:pPr>
    </w:p>
    <w:p w14:paraId="75229E81" w14:textId="6E63150B" w:rsidR="0063391A" w:rsidRDefault="0063391A" w:rsidP="005211AB">
      <w:pPr>
        <w:rPr>
          <w:rFonts w:ascii="Arial Narrow" w:hAnsi="Arial Narrow"/>
          <w:sz w:val="20"/>
          <w:szCs w:val="20"/>
        </w:rPr>
      </w:pPr>
      <w:r w:rsidRPr="005211AB">
        <w:rPr>
          <w:rFonts w:ascii="Arial Narrow" w:hAnsi="Arial Narrow"/>
          <w:sz w:val="20"/>
          <w:szCs w:val="20"/>
        </w:rPr>
        <w:t>Hughes, A., Brewer, G. &amp; Khan, R. (2020). Sexual coercion by women: The influence of pornography and narcissistic and histrionic personality disorder traits.  Archives of Sexual Behavior, 49, 885–894.</w:t>
      </w:r>
    </w:p>
    <w:p w14:paraId="43993AB7" w14:textId="77777777" w:rsidR="00AE4D96" w:rsidRDefault="00AE4D96" w:rsidP="00AE4D96">
      <w:pPr>
        <w:rPr>
          <w:rFonts w:ascii="Arial Narrow" w:hAnsi="Arial Narrow"/>
          <w:sz w:val="20"/>
          <w:szCs w:val="20"/>
        </w:rPr>
      </w:pPr>
    </w:p>
    <w:p w14:paraId="772B0BD7" w14:textId="3EC9178C" w:rsidR="00AE4D96" w:rsidRPr="005211AB" w:rsidRDefault="00AE4D96" w:rsidP="00AE4D96">
      <w:pPr>
        <w:rPr>
          <w:rFonts w:ascii="Arial Narrow" w:hAnsi="Arial Narrow"/>
          <w:sz w:val="20"/>
          <w:szCs w:val="20"/>
        </w:rPr>
      </w:pPr>
      <w:r w:rsidRPr="005211AB">
        <w:rPr>
          <w:rFonts w:ascii="Arial Narrow" w:hAnsi="Arial Narrow"/>
          <w:sz w:val="20"/>
          <w:szCs w:val="20"/>
        </w:rPr>
        <w:t xml:space="preserve">Ivory, A.H., Ivory, J.D., Lanier, M. (2017). Video game use as risk exposure, protective incapacitation, or inconsequential activity among university students.  Journal of Media Psychology, 29, 42-53.  </w:t>
      </w:r>
    </w:p>
    <w:p w14:paraId="2A6E7671" w14:textId="77777777" w:rsidR="0063391A" w:rsidRDefault="0063391A" w:rsidP="005211AB">
      <w:pPr>
        <w:rPr>
          <w:rFonts w:ascii="Arial Narrow" w:hAnsi="Arial Narrow"/>
          <w:sz w:val="20"/>
          <w:szCs w:val="20"/>
        </w:rPr>
      </w:pPr>
    </w:p>
    <w:p w14:paraId="24BEA04B" w14:textId="77777777" w:rsidR="00725F7B" w:rsidRPr="005211AB" w:rsidRDefault="00725F7B" w:rsidP="00725F7B">
      <w:pPr>
        <w:rPr>
          <w:rFonts w:ascii="Arial Narrow" w:hAnsi="Arial Narrow"/>
          <w:sz w:val="20"/>
          <w:szCs w:val="20"/>
        </w:rPr>
      </w:pPr>
      <w:r w:rsidRPr="005211AB">
        <w:rPr>
          <w:rFonts w:ascii="Arial Narrow" w:hAnsi="Arial Narrow"/>
          <w:sz w:val="20"/>
          <w:szCs w:val="20"/>
        </w:rPr>
        <w:t>Lin W-H, Liu C-H, Yi C-C (2020) Exposure to sexually explicit media in early adolescence is related to risky sexual behavior in emerging adulthood. PLoS ONE 15(4): e0230242. https://doi.org/10.1371/journal.pone.0230242</w:t>
      </w:r>
    </w:p>
    <w:p w14:paraId="37D210C5" w14:textId="77777777" w:rsidR="00725F7B" w:rsidRPr="005211AB" w:rsidRDefault="00725F7B" w:rsidP="005211AB">
      <w:pPr>
        <w:rPr>
          <w:rFonts w:ascii="Arial Narrow" w:hAnsi="Arial Narrow"/>
          <w:sz w:val="20"/>
          <w:szCs w:val="20"/>
        </w:rPr>
      </w:pPr>
    </w:p>
    <w:p w14:paraId="301E5BCB" w14:textId="028E90C5" w:rsidR="00725F7B" w:rsidRDefault="00725F7B" w:rsidP="00725F7B">
      <w:pPr>
        <w:rPr>
          <w:rFonts w:ascii="Arial Narrow" w:hAnsi="Arial Narrow"/>
          <w:sz w:val="20"/>
          <w:szCs w:val="20"/>
        </w:rPr>
      </w:pPr>
      <w:r w:rsidRPr="005211AB">
        <w:rPr>
          <w:rFonts w:ascii="Arial Narrow" w:hAnsi="Arial Narrow"/>
          <w:sz w:val="20"/>
          <w:szCs w:val="20"/>
        </w:rPr>
        <w:t>Mauer-Vakil, D., Anees, B. (2020). The Addictive Nature of Compulsive Sexual Behaviours and Problematic Online Pornography Consumption: A Review.  The Canadian Journal of Addiction, 11 (3), 42-51.  doi: 10.1097/CXA.0000000000000091</w:t>
      </w:r>
    </w:p>
    <w:p w14:paraId="339FBBF2" w14:textId="77777777" w:rsidR="00AE4D96" w:rsidRDefault="00AE4D96" w:rsidP="00AE4D96">
      <w:pPr>
        <w:rPr>
          <w:rFonts w:ascii="Arial Narrow" w:hAnsi="Arial Narrow"/>
          <w:sz w:val="20"/>
          <w:szCs w:val="20"/>
        </w:rPr>
      </w:pPr>
    </w:p>
    <w:p w14:paraId="78F7B6FA" w14:textId="1CACFE2D" w:rsidR="00AE4D96" w:rsidRPr="005211AB" w:rsidRDefault="00AE4D96" w:rsidP="00AE4D96">
      <w:pPr>
        <w:rPr>
          <w:rFonts w:ascii="Arial Narrow" w:hAnsi="Arial Narrow"/>
          <w:sz w:val="20"/>
          <w:szCs w:val="20"/>
        </w:rPr>
      </w:pPr>
      <w:r w:rsidRPr="005211AB">
        <w:rPr>
          <w:rFonts w:ascii="Arial Narrow" w:hAnsi="Arial Narrow"/>
          <w:sz w:val="20"/>
          <w:szCs w:val="20"/>
        </w:rPr>
        <w:t>McTavish, J. (2020). Internet Pornography: Some Medical and Spiritual Perspectives. The Linacre Quarterly, 87(4), 451-463.</w:t>
      </w:r>
    </w:p>
    <w:p w14:paraId="00D777DE" w14:textId="77777777" w:rsidR="00B94935" w:rsidRDefault="00B94935" w:rsidP="00B94935">
      <w:pPr>
        <w:rPr>
          <w:rFonts w:ascii="Arial Narrow" w:hAnsi="Arial Narrow"/>
          <w:sz w:val="20"/>
          <w:szCs w:val="20"/>
        </w:rPr>
      </w:pPr>
    </w:p>
    <w:p w14:paraId="1DEC8548" w14:textId="46889561" w:rsidR="00B94935" w:rsidRPr="005211AB" w:rsidRDefault="00B94935" w:rsidP="00B94935">
      <w:pPr>
        <w:rPr>
          <w:rFonts w:ascii="Arial Narrow" w:hAnsi="Arial Narrow"/>
          <w:sz w:val="20"/>
          <w:szCs w:val="20"/>
        </w:rPr>
      </w:pPr>
      <w:r w:rsidRPr="005211AB">
        <w:rPr>
          <w:rFonts w:ascii="Arial Narrow" w:hAnsi="Arial Narrow"/>
          <w:sz w:val="20"/>
          <w:szCs w:val="20"/>
        </w:rPr>
        <w:t xml:space="preserve">Mestre-Bach G, Blycker GR, Potenza MN. (2020) Pornography use in the setting of the COVID-19 pandemic. Journal of Behavioral Addictions.  </w:t>
      </w:r>
    </w:p>
    <w:p w14:paraId="144AD301" w14:textId="77777777" w:rsidR="00BD6094" w:rsidRDefault="00BD6094" w:rsidP="00BD6094">
      <w:pPr>
        <w:rPr>
          <w:rFonts w:ascii="Arial Narrow" w:hAnsi="Arial Narrow"/>
          <w:sz w:val="20"/>
          <w:szCs w:val="20"/>
        </w:rPr>
      </w:pPr>
    </w:p>
    <w:p w14:paraId="79ACB889" w14:textId="2D6A7777" w:rsidR="00BD6094" w:rsidRPr="005211AB" w:rsidRDefault="00BD6094" w:rsidP="00BD6094">
      <w:pPr>
        <w:rPr>
          <w:rFonts w:ascii="Arial Narrow" w:hAnsi="Arial Narrow"/>
          <w:sz w:val="20"/>
          <w:szCs w:val="20"/>
        </w:rPr>
      </w:pPr>
      <w:r w:rsidRPr="005211AB">
        <w:rPr>
          <w:rFonts w:ascii="Arial Narrow" w:hAnsi="Arial Narrow"/>
          <w:sz w:val="20"/>
          <w:szCs w:val="20"/>
        </w:rPr>
        <w:t>Mialon, A.</w:t>
      </w:r>
      <w:r>
        <w:rPr>
          <w:rFonts w:ascii="Arial Narrow" w:hAnsi="Arial Narrow"/>
          <w:sz w:val="20"/>
          <w:szCs w:val="20"/>
        </w:rPr>
        <w:t>,</w:t>
      </w:r>
      <w:r w:rsidRPr="005211AB">
        <w:rPr>
          <w:rFonts w:ascii="Arial Narrow" w:hAnsi="Arial Narrow"/>
          <w:sz w:val="20"/>
          <w:szCs w:val="20"/>
        </w:rPr>
        <w:t xml:space="preserve"> Berchtold, A.</w:t>
      </w:r>
      <w:r>
        <w:rPr>
          <w:rFonts w:ascii="Arial Narrow" w:hAnsi="Arial Narrow"/>
          <w:sz w:val="20"/>
          <w:szCs w:val="20"/>
        </w:rPr>
        <w:t>,</w:t>
      </w:r>
      <w:r w:rsidRPr="005211AB">
        <w:rPr>
          <w:rFonts w:ascii="Arial Narrow" w:hAnsi="Arial Narrow"/>
          <w:sz w:val="20"/>
          <w:szCs w:val="20"/>
        </w:rPr>
        <w:t xml:space="preserve"> Michaud, P.A.</w:t>
      </w:r>
      <w:r>
        <w:rPr>
          <w:rFonts w:ascii="Arial Narrow" w:hAnsi="Arial Narrow"/>
          <w:sz w:val="20"/>
          <w:szCs w:val="20"/>
        </w:rPr>
        <w:t>,</w:t>
      </w:r>
      <w:r w:rsidRPr="005211AB">
        <w:rPr>
          <w:rFonts w:ascii="Arial Narrow" w:hAnsi="Arial Narrow"/>
          <w:sz w:val="20"/>
          <w:szCs w:val="20"/>
        </w:rPr>
        <w:t xml:space="preserve"> Gmel, G.</w:t>
      </w:r>
      <w:r>
        <w:rPr>
          <w:rFonts w:ascii="Arial Narrow" w:hAnsi="Arial Narrow"/>
          <w:sz w:val="20"/>
          <w:szCs w:val="20"/>
        </w:rPr>
        <w:t>,</w:t>
      </w:r>
      <w:r w:rsidRPr="005211AB">
        <w:rPr>
          <w:rFonts w:ascii="Arial Narrow" w:hAnsi="Arial Narrow"/>
          <w:sz w:val="20"/>
          <w:szCs w:val="20"/>
        </w:rPr>
        <w:t xml:space="preserve"> </w:t>
      </w:r>
      <w:r>
        <w:rPr>
          <w:rFonts w:ascii="Arial Narrow" w:hAnsi="Arial Narrow"/>
          <w:sz w:val="20"/>
          <w:szCs w:val="20"/>
        </w:rPr>
        <w:t xml:space="preserve">&amp; </w:t>
      </w:r>
      <w:r w:rsidRPr="005211AB">
        <w:rPr>
          <w:rFonts w:ascii="Arial Narrow" w:hAnsi="Arial Narrow"/>
          <w:sz w:val="20"/>
          <w:szCs w:val="20"/>
        </w:rPr>
        <w:t>Suris, J.C.</w:t>
      </w:r>
      <w:r>
        <w:rPr>
          <w:rFonts w:ascii="Arial Narrow" w:hAnsi="Arial Narrow"/>
          <w:sz w:val="20"/>
          <w:szCs w:val="20"/>
        </w:rPr>
        <w:t xml:space="preserve"> (2012). </w:t>
      </w:r>
      <w:r w:rsidRPr="005211AB">
        <w:rPr>
          <w:rFonts w:ascii="Arial Narrow" w:hAnsi="Arial Narrow"/>
          <w:sz w:val="20"/>
          <w:szCs w:val="20"/>
        </w:rPr>
        <w:t xml:space="preserve"> Sexual dysfunctions among young men: Prevalence and associated factors. </w:t>
      </w:r>
      <w:r>
        <w:rPr>
          <w:rFonts w:ascii="Arial Narrow" w:hAnsi="Arial Narrow"/>
          <w:sz w:val="20"/>
          <w:szCs w:val="20"/>
        </w:rPr>
        <w:t>Journal of Adolescent Health,</w:t>
      </w:r>
      <w:r w:rsidRPr="005211AB">
        <w:rPr>
          <w:rFonts w:ascii="Arial Narrow" w:hAnsi="Arial Narrow"/>
          <w:sz w:val="20"/>
          <w:szCs w:val="20"/>
        </w:rPr>
        <w:t> 51, 25–31.</w:t>
      </w:r>
    </w:p>
    <w:p w14:paraId="2D9360C4" w14:textId="77777777" w:rsidR="00BD6094" w:rsidRDefault="00BD6094" w:rsidP="00BD6094">
      <w:pPr>
        <w:rPr>
          <w:rFonts w:ascii="Arial Narrow" w:hAnsi="Arial Narrow"/>
          <w:sz w:val="20"/>
          <w:szCs w:val="20"/>
        </w:rPr>
      </w:pPr>
    </w:p>
    <w:p w14:paraId="007F5363" w14:textId="5994692A" w:rsidR="00BD6094" w:rsidRPr="005211AB" w:rsidRDefault="00BD6094" w:rsidP="00BD6094">
      <w:pPr>
        <w:rPr>
          <w:rFonts w:ascii="Arial Narrow" w:hAnsi="Arial Narrow"/>
          <w:sz w:val="20"/>
          <w:szCs w:val="20"/>
        </w:rPr>
      </w:pPr>
      <w:r w:rsidRPr="005211AB">
        <w:rPr>
          <w:rFonts w:ascii="Arial Narrow" w:hAnsi="Arial Narrow"/>
          <w:sz w:val="20"/>
          <w:szCs w:val="20"/>
        </w:rPr>
        <w:t>Miller, D.J., McBain, K.A., &amp; Raggatt, P.T.F (2019). Pornography, preference for porn</w:t>
      </w:r>
      <w:r w:rsidRPr="005211AB">
        <w:rPr>
          <w:rFonts w:ascii="Cambria Math" w:hAnsi="Cambria Math" w:cs="Cambria Math"/>
          <w:sz w:val="20"/>
          <w:szCs w:val="20"/>
        </w:rPr>
        <w:t>‐</w:t>
      </w:r>
      <w:r w:rsidRPr="005211AB">
        <w:rPr>
          <w:rFonts w:ascii="Arial Narrow" w:hAnsi="Arial Narrow"/>
          <w:sz w:val="20"/>
          <w:szCs w:val="20"/>
        </w:rPr>
        <w:t xml:space="preserve">like sex, masturbation, and men's sexual and relationship satisfaction.  Personal Relationships, 26(1), 93-113. </w:t>
      </w:r>
      <w:hyperlink r:id="rId17" w:history="1">
        <w:r w:rsidRPr="005211AB">
          <w:rPr>
            <w:rStyle w:val="Hyperlink"/>
            <w:rFonts w:ascii="Arial Narrow" w:hAnsi="Arial Narrow"/>
            <w:sz w:val="20"/>
            <w:szCs w:val="20"/>
          </w:rPr>
          <w:t>https://doi.org/10.1111/pere.12267</w:t>
        </w:r>
      </w:hyperlink>
    </w:p>
    <w:p w14:paraId="23EEC809" w14:textId="77777777" w:rsidR="007F1F43" w:rsidRDefault="007F1F43" w:rsidP="007F1F43">
      <w:pPr>
        <w:rPr>
          <w:rFonts w:ascii="Arial Narrow" w:hAnsi="Arial Narrow"/>
          <w:sz w:val="20"/>
          <w:szCs w:val="20"/>
        </w:rPr>
      </w:pPr>
    </w:p>
    <w:p w14:paraId="614D707D" w14:textId="26C58C9C" w:rsidR="007F1F43" w:rsidRDefault="007F1F43" w:rsidP="007F1F43">
      <w:pPr>
        <w:rPr>
          <w:rFonts w:ascii="Arial Narrow" w:hAnsi="Arial Narrow"/>
          <w:sz w:val="20"/>
          <w:szCs w:val="20"/>
        </w:rPr>
      </w:pPr>
      <w:r w:rsidRPr="005211AB">
        <w:rPr>
          <w:rFonts w:ascii="Arial Narrow" w:hAnsi="Arial Narrow"/>
          <w:sz w:val="20"/>
          <w:szCs w:val="20"/>
        </w:rPr>
        <w:t>Mori, C., Cooke, J.E., Temple, J.R., Ly, A., Lu, Y., Anderson, N., Rash, C., &amp; Madigan, S. (2020).  The Prevalence of Sexting Behaviors Among Emerging Adults: A Meta-Analysis.  Archives of Sexual Behavior. 49, 1103–1119.</w:t>
      </w:r>
    </w:p>
    <w:p w14:paraId="03AFF34C" w14:textId="10156E0C" w:rsidR="00BD6094" w:rsidRDefault="00BD6094" w:rsidP="007F1F43">
      <w:pPr>
        <w:rPr>
          <w:rFonts w:ascii="Arial Narrow" w:hAnsi="Arial Narrow"/>
          <w:sz w:val="20"/>
          <w:szCs w:val="20"/>
        </w:rPr>
      </w:pPr>
    </w:p>
    <w:p w14:paraId="212B881F" w14:textId="121E9918" w:rsidR="00BD6094" w:rsidRPr="005211AB" w:rsidRDefault="00BD6094" w:rsidP="007F1F43">
      <w:pPr>
        <w:rPr>
          <w:rFonts w:ascii="Arial Narrow" w:hAnsi="Arial Narrow"/>
          <w:sz w:val="20"/>
          <w:szCs w:val="20"/>
        </w:rPr>
      </w:pPr>
      <w:r w:rsidRPr="005211AB">
        <w:rPr>
          <w:rFonts w:ascii="Arial Narrow" w:hAnsi="Arial Narrow"/>
          <w:sz w:val="20"/>
          <w:szCs w:val="20"/>
        </w:rPr>
        <w:t xml:space="preserve">O’Sullivan, L.F.; Brotto, L.A.; Byers, E.S.; Majerovich, J.A.; Wuest, J.A. </w:t>
      </w:r>
      <w:r>
        <w:rPr>
          <w:rFonts w:ascii="Arial Narrow" w:hAnsi="Arial Narrow"/>
          <w:sz w:val="20"/>
          <w:szCs w:val="20"/>
        </w:rPr>
        <w:t xml:space="preserve">(2014). </w:t>
      </w:r>
      <w:r w:rsidRPr="005211AB">
        <w:rPr>
          <w:rFonts w:ascii="Arial Narrow" w:hAnsi="Arial Narrow"/>
          <w:sz w:val="20"/>
          <w:szCs w:val="20"/>
        </w:rPr>
        <w:t>Prevalence and characteristics of sexual functioning among sexually experienced middle to late adolescents. </w:t>
      </w:r>
      <w:r>
        <w:rPr>
          <w:rFonts w:ascii="Arial Narrow" w:hAnsi="Arial Narrow"/>
          <w:sz w:val="20"/>
          <w:szCs w:val="20"/>
        </w:rPr>
        <w:t xml:space="preserve">Journal of Sexual Medicine, 11, </w:t>
      </w:r>
      <w:r w:rsidRPr="005211AB">
        <w:rPr>
          <w:rFonts w:ascii="Arial Narrow" w:hAnsi="Arial Narrow"/>
          <w:sz w:val="20"/>
          <w:szCs w:val="20"/>
        </w:rPr>
        <w:t>630–641</w:t>
      </w:r>
      <w:r>
        <w:rPr>
          <w:rFonts w:ascii="Arial Narrow" w:hAnsi="Arial Narrow"/>
          <w:sz w:val="20"/>
          <w:szCs w:val="20"/>
        </w:rPr>
        <w:t>.</w:t>
      </w:r>
    </w:p>
    <w:p w14:paraId="619B2C9D" w14:textId="77777777" w:rsidR="00AE4D96" w:rsidRDefault="00AE4D96" w:rsidP="00AE4D96">
      <w:pPr>
        <w:rPr>
          <w:rFonts w:ascii="Arial Narrow" w:hAnsi="Arial Narrow"/>
          <w:sz w:val="20"/>
          <w:szCs w:val="20"/>
        </w:rPr>
      </w:pPr>
    </w:p>
    <w:p w14:paraId="181CCED5" w14:textId="02285D97" w:rsidR="00AE4D96" w:rsidRPr="005211AB" w:rsidRDefault="00AE4D96" w:rsidP="00AE4D96">
      <w:pPr>
        <w:rPr>
          <w:rFonts w:ascii="Arial Narrow" w:hAnsi="Arial Narrow"/>
          <w:sz w:val="20"/>
          <w:szCs w:val="20"/>
        </w:rPr>
      </w:pPr>
      <w:r w:rsidRPr="005211AB">
        <w:rPr>
          <w:rFonts w:ascii="Arial Narrow" w:hAnsi="Arial Narrow"/>
          <w:sz w:val="20"/>
          <w:szCs w:val="20"/>
        </w:rPr>
        <w:t>Park, B.Y., Wilson, G., Berger, J., Christman, M., Reina, B, Bishop, F., Klam, W.P., &amp; Doan, A.P. (2016). Is internet pornography causing sexual dysfunctions?  A review with clinical reports.  Behavioral Sciences, 6, doi:10.3390/bs6030017.</w:t>
      </w:r>
    </w:p>
    <w:p w14:paraId="49105AB2" w14:textId="77777777" w:rsidR="00360FFD" w:rsidRDefault="00360FFD" w:rsidP="00360FFD">
      <w:pPr>
        <w:rPr>
          <w:rFonts w:ascii="Arial Narrow" w:hAnsi="Arial Narrow"/>
          <w:sz w:val="20"/>
          <w:szCs w:val="20"/>
        </w:rPr>
      </w:pPr>
    </w:p>
    <w:p w14:paraId="4C39C3DF" w14:textId="550C045E" w:rsidR="00360FFD" w:rsidRPr="005211AB" w:rsidRDefault="00360FFD" w:rsidP="00360FFD">
      <w:pPr>
        <w:rPr>
          <w:rFonts w:ascii="Arial Narrow" w:hAnsi="Arial Narrow"/>
          <w:sz w:val="20"/>
          <w:szCs w:val="20"/>
        </w:rPr>
      </w:pPr>
      <w:r w:rsidRPr="005211AB">
        <w:rPr>
          <w:rFonts w:ascii="Arial Narrow" w:hAnsi="Arial Narrow"/>
          <w:sz w:val="20"/>
          <w:szCs w:val="20"/>
        </w:rPr>
        <w:t xml:space="preserve">Perry, S.L. (2020). Pornography and Relationship Quality: Establishing the Dominant Pattern by Examining Pornography Use and 31 Measures of Relationship Quality in 30 National Surveys. Archives of Sexual Behavior, 49, 1199–1213 </w:t>
      </w:r>
      <w:hyperlink r:id="rId18" w:history="1">
        <w:r w:rsidRPr="005211AB">
          <w:rPr>
            <w:rStyle w:val="Hyperlink"/>
            <w:rFonts w:ascii="Arial Narrow" w:hAnsi="Arial Narrow"/>
            <w:sz w:val="20"/>
            <w:szCs w:val="20"/>
          </w:rPr>
          <w:t>https://doi.org/10.1007/s10508-019-01616-7</w:t>
        </w:r>
      </w:hyperlink>
    </w:p>
    <w:p w14:paraId="325483F3" w14:textId="42582462" w:rsidR="00152999" w:rsidRDefault="00152999" w:rsidP="00725F7B">
      <w:pPr>
        <w:rPr>
          <w:rFonts w:ascii="Arial Narrow" w:hAnsi="Arial Narrow"/>
          <w:sz w:val="20"/>
          <w:szCs w:val="20"/>
        </w:rPr>
      </w:pPr>
    </w:p>
    <w:p w14:paraId="048DCDE4" w14:textId="77777777" w:rsidR="0063391A" w:rsidRPr="005211AB" w:rsidRDefault="0063391A" w:rsidP="0063391A">
      <w:pPr>
        <w:rPr>
          <w:rFonts w:ascii="Arial Narrow" w:hAnsi="Arial Narrow"/>
          <w:sz w:val="20"/>
          <w:szCs w:val="20"/>
        </w:rPr>
      </w:pPr>
      <w:r w:rsidRPr="005211AB">
        <w:rPr>
          <w:rFonts w:ascii="Arial Narrow" w:hAnsi="Arial Narrow"/>
          <w:sz w:val="20"/>
          <w:szCs w:val="20"/>
        </w:rPr>
        <w:t>Perry, S.L. (2015).  Pornography consumption as a threat to religious socialization. Sociology of Religion, 76(4), 436-458.</w:t>
      </w:r>
    </w:p>
    <w:p w14:paraId="4A789A25" w14:textId="21AA317D" w:rsidR="0063391A" w:rsidRDefault="0063391A" w:rsidP="00725F7B">
      <w:pPr>
        <w:rPr>
          <w:rFonts w:ascii="Arial Narrow" w:hAnsi="Arial Narrow"/>
          <w:sz w:val="20"/>
          <w:szCs w:val="20"/>
        </w:rPr>
      </w:pPr>
      <w:r w:rsidRPr="005211AB">
        <w:rPr>
          <w:rFonts w:ascii="Arial Narrow" w:hAnsi="Arial Narrow"/>
          <w:sz w:val="20"/>
          <w:szCs w:val="20"/>
        </w:rPr>
        <w:t>doi:10.1093/socrel/srv043</w:t>
      </w:r>
    </w:p>
    <w:p w14:paraId="12F96469" w14:textId="77777777" w:rsidR="0063391A" w:rsidRPr="005211AB" w:rsidRDefault="0063391A" w:rsidP="00725F7B">
      <w:pPr>
        <w:rPr>
          <w:rFonts w:ascii="Arial Narrow" w:hAnsi="Arial Narrow"/>
          <w:sz w:val="20"/>
          <w:szCs w:val="20"/>
        </w:rPr>
      </w:pPr>
    </w:p>
    <w:p w14:paraId="0A7F19F3" w14:textId="77777777" w:rsidR="00152999" w:rsidRPr="005211AB" w:rsidRDefault="00152999" w:rsidP="00152999">
      <w:pPr>
        <w:rPr>
          <w:rFonts w:ascii="Arial Narrow" w:hAnsi="Arial Narrow"/>
          <w:sz w:val="20"/>
          <w:szCs w:val="20"/>
        </w:rPr>
      </w:pPr>
      <w:r w:rsidRPr="005211AB">
        <w:rPr>
          <w:rFonts w:ascii="Arial Narrow" w:hAnsi="Arial Narrow"/>
          <w:sz w:val="20"/>
          <w:szCs w:val="20"/>
        </w:rPr>
        <w:t>Perry, S.L. &amp; Davis, J.T. (2017).  Are Pornography Users More Likely to Experience a Romantic Breakup? Evidence from Longitudinal Data. Sexuality &amp; Culture. DOI 10.1007/s12119-017-9444-8</w:t>
      </w:r>
    </w:p>
    <w:p w14:paraId="4868E09E" w14:textId="77777777" w:rsidR="0063391A" w:rsidRDefault="0063391A" w:rsidP="0063391A">
      <w:pPr>
        <w:rPr>
          <w:rFonts w:ascii="Arial Narrow" w:hAnsi="Arial Narrow"/>
          <w:sz w:val="20"/>
          <w:szCs w:val="20"/>
        </w:rPr>
      </w:pPr>
    </w:p>
    <w:p w14:paraId="729E5236" w14:textId="1F382825" w:rsidR="0063391A" w:rsidRPr="005211AB" w:rsidRDefault="0063391A" w:rsidP="0063391A">
      <w:pPr>
        <w:rPr>
          <w:rFonts w:ascii="Arial Narrow" w:hAnsi="Arial Narrow"/>
          <w:sz w:val="20"/>
          <w:szCs w:val="20"/>
        </w:rPr>
      </w:pPr>
      <w:r w:rsidRPr="005211AB">
        <w:rPr>
          <w:rFonts w:ascii="Arial Narrow" w:hAnsi="Arial Narrow"/>
          <w:sz w:val="20"/>
          <w:szCs w:val="20"/>
        </w:rPr>
        <w:t>Perry, S.L. &amp; Schleifer, C. (2018). Are the sanctified becoming the pornified?  Religious conservatism, commitment, and pornography use 1984-2016.  Social Science Quarterly. DOI: 10.1111/ssqu.12524</w:t>
      </w:r>
    </w:p>
    <w:p w14:paraId="554BA339" w14:textId="77777777" w:rsidR="00B94935" w:rsidRDefault="00B94935" w:rsidP="00B94935">
      <w:pPr>
        <w:rPr>
          <w:rFonts w:ascii="Arial Narrow" w:hAnsi="Arial Narrow"/>
          <w:sz w:val="20"/>
          <w:szCs w:val="20"/>
        </w:rPr>
      </w:pPr>
    </w:p>
    <w:p w14:paraId="599A4D63" w14:textId="4C0ACC47" w:rsidR="00B94935" w:rsidRPr="005211AB" w:rsidRDefault="00B94935" w:rsidP="00B94935">
      <w:pPr>
        <w:rPr>
          <w:rFonts w:ascii="Arial Narrow" w:hAnsi="Arial Narrow"/>
          <w:sz w:val="20"/>
          <w:szCs w:val="20"/>
        </w:rPr>
      </w:pPr>
      <w:r w:rsidRPr="005211AB">
        <w:rPr>
          <w:rFonts w:ascii="Arial Narrow" w:hAnsi="Arial Narrow"/>
          <w:sz w:val="20"/>
          <w:szCs w:val="20"/>
        </w:rPr>
        <w:t>Pornhub. 2019. “The 2019 Year in Review.” 11 December. https://www.pornhub.com/insights/2019-year-inreview#tech</w:t>
      </w:r>
    </w:p>
    <w:p w14:paraId="3EA69720" w14:textId="77777777" w:rsidR="0063391A" w:rsidRDefault="0063391A" w:rsidP="0063391A">
      <w:pPr>
        <w:rPr>
          <w:rFonts w:ascii="Arial Narrow" w:hAnsi="Arial Narrow"/>
          <w:sz w:val="20"/>
          <w:szCs w:val="20"/>
        </w:rPr>
      </w:pPr>
    </w:p>
    <w:p w14:paraId="75E6DA0C" w14:textId="4A4B1D0F" w:rsidR="0063391A" w:rsidRPr="005211AB" w:rsidRDefault="0063391A" w:rsidP="0063391A">
      <w:pPr>
        <w:rPr>
          <w:rFonts w:ascii="Arial Narrow" w:hAnsi="Arial Narrow"/>
          <w:sz w:val="20"/>
          <w:szCs w:val="20"/>
        </w:rPr>
      </w:pPr>
      <w:r w:rsidRPr="005211AB">
        <w:rPr>
          <w:rFonts w:ascii="Arial Narrow" w:hAnsi="Arial Narrow"/>
          <w:sz w:val="20"/>
          <w:szCs w:val="20"/>
        </w:rPr>
        <w:t xml:space="preserve">Prawiroharjo, P., Ellydar, H., Pratama, P., EdmiEdison, R., Imelda-Sauidy, S.E., Amani, N.Z., &amp; Carissima, D. (2019).  Impaired recent verbal memory in pornography-addicted juvenile subjects.  Neurology Research International. </w:t>
      </w:r>
      <w:hyperlink r:id="rId19" w:history="1">
        <w:r w:rsidRPr="005211AB">
          <w:rPr>
            <w:rStyle w:val="Hyperlink"/>
            <w:rFonts w:ascii="Arial Narrow" w:hAnsi="Arial Narrow"/>
            <w:sz w:val="20"/>
            <w:szCs w:val="20"/>
          </w:rPr>
          <w:t>https://doi.org/10.1155/2019/2351638</w:t>
        </w:r>
      </w:hyperlink>
    </w:p>
    <w:p w14:paraId="043A8ADA" w14:textId="54ED8C6F" w:rsidR="00542BE8" w:rsidRPr="005211AB" w:rsidRDefault="00542BE8" w:rsidP="005211AB">
      <w:pPr>
        <w:rPr>
          <w:rFonts w:ascii="Arial Narrow" w:hAnsi="Arial Narrow"/>
          <w:sz w:val="20"/>
          <w:szCs w:val="20"/>
        </w:rPr>
      </w:pPr>
    </w:p>
    <w:p w14:paraId="383163DA" w14:textId="31F85AE3" w:rsidR="00542BE8" w:rsidRDefault="00725F7B" w:rsidP="005211AB">
      <w:pPr>
        <w:rPr>
          <w:rFonts w:ascii="Arial Narrow" w:hAnsi="Arial Narrow"/>
          <w:sz w:val="20"/>
          <w:szCs w:val="20"/>
        </w:rPr>
      </w:pPr>
      <w:r w:rsidRPr="005211AB">
        <w:rPr>
          <w:rFonts w:ascii="Arial Narrow" w:hAnsi="Arial Narrow"/>
          <w:sz w:val="20"/>
          <w:szCs w:val="20"/>
        </w:rPr>
        <w:t xml:space="preserve">Rackham, E.L. (2020). Understanding relapse in self-perceived problematic pornography users. Doctoral Dissertation: Brigham Young University. </w:t>
      </w:r>
      <w:hyperlink r:id="rId20" w:history="1">
        <w:r w:rsidRPr="00DB54F2">
          <w:rPr>
            <w:rStyle w:val="Hyperlink"/>
            <w:rFonts w:ascii="Arial Narrow" w:hAnsi="Arial Narrow"/>
            <w:sz w:val="20"/>
            <w:szCs w:val="20"/>
          </w:rPr>
          <w:t>https://scholarsarchive.byu.edu/etd/8655</w:t>
        </w:r>
      </w:hyperlink>
    </w:p>
    <w:p w14:paraId="1FC37D93" w14:textId="77777777" w:rsidR="00360FFD" w:rsidRDefault="00360FFD" w:rsidP="005211AB">
      <w:pPr>
        <w:rPr>
          <w:rFonts w:ascii="Arial Narrow" w:hAnsi="Arial Narrow"/>
          <w:sz w:val="20"/>
          <w:szCs w:val="20"/>
        </w:rPr>
      </w:pPr>
    </w:p>
    <w:p w14:paraId="4333A48A" w14:textId="77777777" w:rsidR="00360FFD" w:rsidRPr="005211AB" w:rsidRDefault="00360FFD" w:rsidP="00360FFD">
      <w:pPr>
        <w:rPr>
          <w:rFonts w:ascii="Arial Narrow" w:hAnsi="Arial Narrow"/>
          <w:sz w:val="20"/>
          <w:szCs w:val="20"/>
        </w:rPr>
      </w:pPr>
      <w:r w:rsidRPr="005211AB">
        <w:rPr>
          <w:rFonts w:ascii="Arial Narrow" w:hAnsi="Arial Narrow"/>
          <w:sz w:val="20"/>
          <w:szCs w:val="20"/>
        </w:rPr>
        <w:t>Rodriguez, C.G. &amp; Fernandez-Gonzalez, L (2019).  Is pornography consumption associated with intimate partner violence?  The moderating role of attitudes toward women and violence.  Behavioral Psychology, 27 (3), 431-454.</w:t>
      </w:r>
    </w:p>
    <w:p w14:paraId="4BA960E3" w14:textId="77777777" w:rsidR="00B94935" w:rsidRDefault="00B94935" w:rsidP="00B94935">
      <w:pPr>
        <w:rPr>
          <w:rFonts w:ascii="Arial Narrow" w:hAnsi="Arial Narrow"/>
          <w:sz w:val="20"/>
          <w:szCs w:val="20"/>
        </w:rPr>
      </w:pPr>
    </w:p>
    <w:p w14:paraId="7C9FC928" w14:textId="07C5D5D7" w:rsidR="00B94935" w:rsidRPr="005211AB" w:rsidRDefault="00B94935" w:rsidP="00B94935">
      <w:pPr>
        <w:rPr>
          <w:rFonts w:ascii="Arial Narrow" w:hAnsi="Arial Narrow"/>
          <w:sz w:val="20"/>
          <w:szCs w:val="20"/>
        </w:rPr>
      </w:pPr>
      <w:r w:rsidRPr="005211AB">
        <w:rPr>
          <w:rFonts w:ascii="Arial Narrow" w:hAnsi="Arial Narrow"/>
          <w:sz w:val="20"/>
          <w:szCs w:val="20"/>
        </w:rPr>
        <w:t xml:space="preserve">Rostad, W.L., Gittins-Stone, D., Huntington, C., Rizzo, C.J., Pearlman, D. &amp; Orchowski, L. (2019).  The association between exposure to violent pornography and teen dating violence in grade 10 high school students.  Archives of Sexual Behavior 48:2137–2147. https://doi.org/10.1007/s10508-019-1435-4 </w:t>
      </w:r>
    </w:p>
    <w:p w14:paraId="06D76A4F" w14:textId="77777777" w:rsidR="00360FFD" w:rsidRDefault="00360FFD" w:rsidP="005211AB">
      <w:pPr>
        <w:rPr>
          <w:rFonts w:ascii="Arial Narrow" w:hAnsi="Arial Narrow"/>
          <w:sz w:val="20"/>
          <w:szCs w:val="20"/>
        </w:rPr>
      </w:pPr>
    </w:p>
    <w:p w14:paraId="7812C0DF" w14:textId="77777777" w:rsidR="00360FFD" w:rsidRPr="005211AB" w:rsidRDefault="00360FFD" w:rsidP="00360FFD">
      <w:pPr>
        <w:rPr>
          <w:rFonts w:ascii="Arial Narrow" w:hAnsi="Arial Narrow"/>
          <w:sz w:val="20"/>
          <w:szCs w:val="20"/>
        </w:rPr>
      </w:pPr>
      <w:r w:rsidRPr="005211AB">
        <w:rPr>
          <w:rFonts w:ascii="Arial Narrow" w:hAnsi="Arial Narrow"/>
          <w:sz w:val="20"/>
          <w:szCs w:val="20"/>
        </w:rPr>
        <w:t>Ruvalcaba, Y., &amp; Eaton, A. A. (2020). Nonconsensual pornography among U.S. adults: A sexual scripts framework on victimization, perpetration, and health correlates for women and men. Psychology of Violence, 10(1), 68–78. </w:t>
      </w:r>
      <w:hyperlink r:id="rId21" w:tgtFrame="_blank" w:history="1">
        <w:r w:rsidRPr="005211AB">
          <w:rPr>
            <w:rStyle w:val="Hyperlink"/>
            <w:rFonts w:ascii="Arial Narrow" w:hAnsi="Arial Narrow"/>
            <w:sz w:val="20"/>
            <w:szCs w:val="20"/>
          </w:rPr>
          <w:t>https://doi.org/10.1037/vio0000233</w:t>
        </w:r>
      </w:hyperlink>
    </w:p>
    <w:p w14:paraId="415C9856" w14:textId="77777777" w:rsidR="0063391A" w:rsidRDefault="0063391A" w:rsidP="0063391A">
      <w:pPr>
        <w:rPr>
          <w:rFonts w:ascii="Arial Narrow" w:hAnsi="Arial Narrow"/>
          <w:sz w:val="20"/>
          <w:szCs w:val="20"/>
        </w:rPr>
      </w:pPr>
    </w:p>
    <w:p w14:paraId="456CCDD6" w14:textId="70A33CB3" w:rsidR="0063391A" w:rsidRPr="005211AB" w:rsidRDefault="0063391A" w:rsidP="0063391A">
      <w:pPr>
        <w:rPr>
          <w:rFonts w:ascii="Arial Narrow" w:hAnsi="Arial Narrow"/>
          <w:sz w:val="20"/>
          <w:szCs w:val="20"/>
        </w:rPr>
      </w:pPr>
      <w:r w:rsidRPr="005211AB">
        <w:rPr>
          <w:rFonts w:ascii="Arial Narrow" w:hAnsi="Arial Narrow"/>
          <w:sz w:val="20"/>
          <w:szCs w:val="20"/>
        </w:rPr>
        <w:t>Seabrook, R. C., Ward, L. M., &amp; Giaccardi, S. (2019). Less than human? Media use, objectification of women, and men’s acceptance of sexual aggression. Psychology of Violence, 9(5), 536-545.</w:t>
      </w:r>
      <w:r>
        <w:rPr>
          <w:rFonts w:ascii="Arial Narrow" w:hAnsi="Arial Narrow"/>
          <w:sz w:val="20"/>
          <w:szCs w:val="20"/>
        </w:rPr>
        <w:t xml:space="preserve"> </w:t>
      </w:r>
      <w:hyperlink r:id="rId22" w:history="1">
        <w:r w:rsidRPr="00DB54F2">
          <w:rPr>
            <w:rStyle w:val="Hyperlink"/>
            <w:rFonts w:ascii="Arial Narrow" w:hAnsi="Arial Narrow"/>
            <w:sz w:val="20"/>
            <w:szCs w:val="20"/>
          </w:rPr>
          <w:t>http://dx.doi.org/10.1037/vio0000198</w:t>
        </w:r>
      </w:hyperlink>
    </w:p>
    <w:p w14:paraId="58CDF632" w14:textId="77777777" w:rsidR="00725F7B" w:rsidRPr="005211AB" w:rsidRDefault="00725F7B" w:rsidP="005211AB">
      <w:pPr>
        <w:rPr>
          <w:rFonts w:ascii="Arial Narrow" w:hAnsi="Arial Narrow"/>
          <w:sz w:val="20"/>
          <w:szCs w:val="20"/>
        </w:rPr>
      </w:pPr>
    </w:p>
    <w:p w14:paraId="1EF33365" w14:textId="4AC5DD35" w:rsidR="00725F7B" w:rsidRDefault="00725F7B" w:rsidP="00725F7B">
      <w:pPr>
        <w:rPr>
          <w:rFonts w:ascii="Arial Narrow" w:hAnsi="Arial Narrow"/>
          <w:sz w:val="20"/>
          <w:szCs w:val="20"/>
        </w:rPr>
      </w:pPr>
      <w:r w:rsidRPr="005211AB">
        <w:rPr>
          <w:rFonts w:ascii="Arial Narrow" w:hAnsi="Arial Narrow"/>
          <w:sz w:val="20"/>
          <w:szCs w:val="20"/>
        </w:rPr>
        <w:t xml:space="preserve">Shirk, S.D., Saxena, A., Park, D., Kraus, S.W. (2021).  Predicting problematic pornography use among male returning US veterans.  Addictive Behaviors, 112, 106647. </w:t>
      </w:r>
      <w:hyperlink r:id="rId23" w:tgtFrame="_blank" w:tooltip="Persistent link using digital object identifier" w:history="1">
        <w:r w:rsidRPr="005211AB">
          <w:rPr>
            <w:rStyle w:val="Hyperlink"/>
            <w:rFonts w:ascii="Arial Narrow" w:hAnsi="Arial Narrow"/>
            <w:sz w:val="20"/>
            <w:szCs w:val="20"/>
          </w:rPr>
          <w:t>https://doi.org/10.1016/j.addbeh.2020.106647</w:t>
        </w:r>
      </w:hyperlink>
    </w:p>
    <w:p w14:paraId="23C41525" w14:textId="77777777" w:rsidR="00152999" w:rsidRDefault="00152999" w:rsidP="00725F7B">
      <w:pPr>
        <w:rPr>
          <w:rFonts w:ascii="Arial Narrow" w:hAnsi="Arial Narrow"/>
          <w:sz w:val="20"/>
          <w:szCs w:val="20"/>
        </w:rPr>
      </w:pPr>
    </w:p>
    <w:p w14:paraId="1177B73C" w14:textId="77777777" w:rsidR="00152999" w:rsidRPr="005211AB" w:rsidRDefault="00152999" w:rsidP="00152999">
      <w:pPr>
        <w:rPr>
          <w:rFonts w:ascii="Arial Narrow" w:hAnsi="Arial Narrow"/>
          <w:sz w:val="20"/>
          <w:szCs w:val="20"/>
        </w:rPr>
      </w:pPr>
      <w:r w:rsidRPr="005211AB">
        <w:rPr>
          <w:rFonts w:ascii="Arial Narrow" w:hAnsi="Arial Narrow"/>
          <w:sz w:val="20"/>
          <w:szCs w:val="20"/>
        </w:rPr>
        <w:t>Sniewski, L., &amp; Farvid, P. (2020). Hidden in shame: Heterosexual men’s experiences of self-perceived problematic pornography use. Psychology of Men &amp; Masculinities, 21(2), 201–212. </w:t>
      </w:r>
      <w:hyperlink r:id="rId24" w:tgtFrame="_blank" w:history="1">
        <w:r w:rsidRPr="005211AB">
          <w:rPr>
            <w:rStyle w:val="Hyperlink"/>
            <w:rFonts w:ascii="Arial Narrow" w:hAnsi="Arial Narrow"/>
            <w:sz w:val="20"/>
            <w:szCs w:val="20"/>
          </w:rPr>
          <w:t>https://doi.org/10.1037/men0000232</w:t>
        </w:r>
      </w:hyperlink>
    </w:p>
    <w:p w14:paraId="34F4B9C2" w14:textId="2B87078B" w:rsidR="00542BE8" w:rsidRPr="005211AB" w:rsidRDefault="00542BE8" w:rsidP="005211AB">
      <w:pPr>
        <w:rPr>
          <w:rFonts w:ascii="Arial Narrow" w:hAnsi="Arial Narrow"/>
          <w:sz w:val="20"/>
          <w:szCs w:val="20"/>
        </w:rPr>
      </w:pPr>
    </w:p>
    <w:p w14:paraId="76391E95" w14:textId="1070D2A6" w:rsidR="00542BE8" w:rsidRDefault="005211AB" w:rsidP="005211AB">
      <w:pPr>
        <w:rPr>
          <w:rFonts w:ascii="Arial Narrow" w:hAnsi="Arial Narrow"/>
          <w:sz w:val="20"/>
          <w:szCs w:val="20"/>
        </w:rPr>
      </w:pPr>
      <w:r w:rsidRPr="005211AB">
        <w:rPr>
          <w:rFonts w:ascii="Arial Narrow" w:hAnsi="Arial Narrow"/>
          <w:sz w:val="20"/>
          <w:szCs w:val="20"/>
        </w:rPr>
        <w:t>Solano, I, Eaton, N., &amp; O’Leary, K.D. (2020).  Pornography Consumption, Modality and Function in a Large Internet Sample, The Journal of Sex Research, 57:1, 92 103, DOI: </w:t>
      </w:r>
      <w:hyperlink r:id="rId25" w:history="1">
        <w:r w:rsidRPr="005211AB">
          <w:rPr>
            <w:rStyle w:val="Hyperlink"/>
            <w:rFonts w:ascii="Arial Narrow" w:hAnsi="Arial Narrow"/>
            <w:sz w:val="20"/>
            <w:szCs w:val="20"/>
          </w:rPr>
          <w:t>10.1080/00224499.2018.1532488</w:t>
        </w:r>
      </w:hyperlink>
    </w:p>
    <w:p w14:paraId="5F5793A5" w14:textId="77777777" w:rsidR="00B94935" w:rsidRDefault="00B94935" w:rsidP="00B94935">
      <w:pPr>
        <w:rPr>
          <w:rFonts w:ascii="Arial Narrow" w:hAnsi="Arial Narrow"/>
          <w:sz w:val="20"/>
          <w:szCs w:val="20"/>
        </w:rPr>
      </w:pPr>
    </w:p>
    <w:p w14:paraId="2F99954F" w14:textId="0AAB0E7D" w:rsidR="00B94935" w:rsidRPr="005211AB" w:rsidRDefault="00B94935" w:rsidP="00B94935">
      <w:pPr>
        <w:rPr>
          <w:rFonts w:ascii="Arial Narrow" w:hAnsi="Arial Narrow"/>
          <w:sz w:val="20"/>
          <w:szCs w:val="20"/>
        </w:rPr>
      </w:pPr>
      <w:r w:rsidRPr="005211AB">
        <w:rPr>
          <w:rFonts w:ascii="Arial Narrow" w:hAnsi="Arial Narrow"/>
          <w:sz w:val="20"/>
          <w:szCs w:val="20"/>
        </w:rPr>
        <w:t>Uhl, C.A., Rhyner, K.J., Terrance, C.A., &amp; Lugo, N. R. (2018). An examination of nonconsensual pornography websites. Feminism &amp; Psychology, 28(1), 50–68.</w:t>
      </w:r>
    </w:p>
    <w:p w14:paraId="46A94039" w14:textId="77777777" w:rsidR="00B94935" w:rsidRDefault="00B94935" w:rsidP="00B94935">
      <w:pPr>
        <w:rPr>
          <w:rFonts w:ascii="Arial Narrow" w:hAnsi="Arial Narrow"/>
          <w:sz w:val="20"/>
          <w:szCs w:val="20"/>
        </w:rPr>
      </w:pPr>
    </w:p>
    <w:p w14:paraId="7669EA39" w14:textId="640248A1" w:rsidR="00B94935" w:rsidRPr="005211AB" w:rsidRDefault="00B94935" w:rsidP="00B94935">
      <w:pPr>
        <w:rPr>
          <w:rFonts w:ascii="Arial Narrow" w:hAnsi="Arial Narrow"/>
          <w:sz w:val="20"/>
          <w:szCs w:val="20"/>
        </w:rPr>
      </w:pPr>
      <w:r w:rsidRPr="005211AB">
        <w:rPr>
          <w:rFonts w:ascii="Arial Narrow" w:hAnsi="Arial Narrow"/>
          <w:sz w:val="20"/>
          <w:szCs w:val="20"/>
        </w:rPr>
        <w:t xml:space="preserve">Vogels, E.A. &amp; O’Sullivan, L.F. (2019).  The relationship among online sexually explicit material exposure to, desire for, and participation in rough sex.  Archives of Sexual Behavior, 48, 653–665. </w:t>
      </w:r>
      <w:hyperlink r:id="rId26" w:history="1">
        <w:r w:rsidRPr="005211AB">
          <w:rPr>
            <w:rStyle w:val="Hyperlink"/>
            <w:rFonts w:ascii="Arial Narrow" w:hAnsi="Arial Narrow"/>
            <w:sz w:val="20"/>
            <w:szCs w:val="20"/>
          </w:rPr>
          <w:t>https://doi.org/10.1007/s10508-018-1290-8</w:t>
        </w:r>
      </w:hyperlink>
      <w:r w:rsidRPr="005211AB">
        <w:rPr>
          <w:rFonts w:ascii="Arial Narrow" w:hAnsi="Arial Narrow"/>
          <w:sz w:val="20"/>
          <w:szCs w:val="20"/>
        </w:rPr>
        <w:t xml:space="preserve"> </w:t>
      </w:r>
    </w:p>
    <w:p w14:paraId="4F7FA53D" w14:textId="77777777" w:rsidR="00A64ED9" w:rsidRDefault="00A64ED9" w:rsidP="00A64ED9">
      <w:pPr>
        <w:rPr>
          <w:rFonts w:ascii="Arial Narrow" w:hAnsi="Arial Narrow"/>
          <w:sz w:val="20"/>
          <w:szCs w:val="20"/>
        </w:rPr>
      </w:pPr>
    </w:p>
    <w:p w14:paraId="2B7BE55E" w14:textId="6B2397B3" w:rsidR="00A64ED9" w:rsidRPr="005211AB" w:rsidRDefault="00A64ED9" w:rsidP="00A64ED9">
      <w:pPr>
        <w:rPr>
          <w:rFonts w:ascii="Arial Narrow" w:hAnsi="Arial Narrow"/>
          <w:sz w:val="20"/>
          <w:szCs w:val="20"/>
        </w:rPr>
      </w:pPr>
      <w:r w:rsidRPr="005211AB">
        <w:rPr>
          <w:rFonts w:ascii="Arial Narrow" w:hAnsi="Arial Narrow"/>
          <w:sz w:val="20"/>
          <w:szCs w:val="20"/>
        </w:rPr>
        <w:t>Wright, P.J., Herbenick, D. &amp; Paul, B. (2020).  Adolescent Condom Use, Parent-adolescent Sexual Health Communication, and Pornography: Findings from a U.S. Probability Sample, Health Communication, 35(13), 1576-1582, DOI: </w:t>
      </w:r>
      <w:hyperlink r:id="rId27" w:history="1">
        <w:r w:rsidRPr="005211AB">
          <w:rPr>
            <w:rStyle w:val="Hyperlink"/>
            <w:rFonts w:ascii="Arial Narrow" w:hAnsi="Arial Narrow"/>
            <w:sz w:val="20"/>
            <w:szCs w:val="20"/>
          </w:rPr>
          <w:t>10.1080/10410236.2019.1652392</w:t>
        </w:r>
      </w:hyperlink>
    </w:p>
    <w:p w14:paraId="534DECC4" w14:textId="77777777" w:rsidR="0063391A" w:rsidRPr="005211AB" w:rsidRDefault="0063391A" w:rsidP="005211AB">
      <w:pPr>
        <w:rPr>
          <w:rFonts w:ascii="Arial Narrow" w:hAnsi="Arial Narrow"/>
          <w:sz w:val="20"/>
          <w:szCs w:val="20"/>
        </w:rPr>
      </w:pPr>
    </w:p>
    <w:p w14:paraId="708651BE" w14:textId="77777777" w:rsidR="0063391A" w:rsidRPr="005211AB" w:rsidRDefault="0063391A" w:rsidP="0063391A">
      <w:pPr>
        <w:rPr>
          <w:rFonts w:ascii="Arial Narrow" w:hAnsi="Arial Narrow"/>
          <w:sz w:val="20"/>
          <w:szCs w:val="20"/>
        </w:rPr>
      </w:pPr>
      <w:r>
        <w:rPr>
          <w:rFonts w:ascii="Arial Narrow" w:hAnsi="Arial Narrow"/>
          <w:sz w:val="20"/>
          <w:szCs w:val="20"/>
        </w:rPr>
        <w:t>Wright, P.J., Sun, C., Bridges, A., Johnson, J.A., &amp; Ezzell, M.B. (2019).</w:t>
      </w:r>
      <w:r w:rsidRPr="005211AB">
        <w:rPr>
          <w:rFonts w:ascii="Arial Narrow" w:hAnsi="Arial Narrow"/>
          <w:sz w:val="20"/>
          <w:szCs w:val="20"/>
        </w:rPr>
        <w:t> Condom Use, Pornography Consumption, and Perceptions of Pornography as Sexual Information in a Sample of Adult U.S Males, Journal of Health Communication, DOI: </w:t>
      </w:r>
      <w:hyperlink r:id="rId28" w:history="1">
        <w:r w:rsidRPr="005211AB">
          <w:rPr>
            <w:rStyle w:val="Hyperlink"/>
            <w:rFonts w:ascii="Arial Narrow" w:hAnsi="Arial Narrow"/>
            <w:sz w:val="20"/>
            <w:szCs w:val="20"/>
          </w:rPr>
          <w:t>10.1080/10810730.2019.1661552</w:t>
        </w:r>
      </w:hyperlink>
    </w:p>
    <w:p w14:paraId="104E9739" w14:textId="77777777" w:rsidR="00BD6094" w:rsidRDefault="00BD6094" w:rsidP="00BD6094">
      <w:pPr>
        <w:rPr>
          <w:rFonts w:ascii="Arial Narrow" w:hAnsi="Arial Narrow"/>
          <w:sz w:val="20"/>
          <w:szCs w:val="20"/>
        </w:rPr>
      </w:pPr>
    </w:p>
    <w:p w14:paraId="174BF0C7" w14:textId="37B0AFA1" w:rsidR="00BD6094" w:rsidRPr="005211AB" w:rsidRDefault="00BD6094" w:rsidP="00BD6094">
      <w:pPr>
        <w:rPr>
          <w:rFonts w:ascii="Arial Narrow" w:hAnsi="Arial Narrow"/>
          <w:sz w:val="20"/>
          <w:szCs w:val="20"/>
        </w:rPr>
      </w:pPr>
      <w:r w:rsidRPr="005211AB">
        <w:rPr>
          <w:rFonts w:ascii="Arial Narrow" w:hAnsi="Arial Narrow"/>
          <w:sz w:val="20"/>
          <w:szCs w:val="20"/>
        </w:rPr>
        <w:t xml:space="preserve">Wright, P.J. &amp; Vangeel, L.S. (2019).  Pornography, permissiveness, and sex differences: An evaluation of social learning and evolutionary explanations.  Personality and Individual Differences, 143, 128-138.  </w:t>
      </w:r>
      <w:hyperlink r:id="rId29" w:history="1">
        <w:r w:rsidRPr="005211AB">
          <w:rPr>
            <w:rStyle w:val="Hyperlink"/>
            <w:rFonts w:ascii="Arial Narrow" w:hAnsi="Arial Narrow"/>
            <w:sz w:val="20"/>
            <w:szCs w:val="20"/>
          </w:rPr>
          <w:t>https://doi.org/10.1016/j.paid.2019.02.019</w:t>
        </w:r>
      </w:hyperlink>
      <w:hyperlink r:id="rId30" w:tgtFrame="_blank" w:history="1">
        <w:r w:rsidRPr="005211AB">
          <w:rPr>
            <w:rStyle w:val="Hyperlink"/>
            <w:rFonts w:ascii="Arial Narrow" w:hAnsi="Arial Narrow"/>
            <w:sz w:val="20"/>
            <w:szCs w:val="20"/>
          </w:rPr>
          <w:t>Get rights and content</w:t>
        </w:r>
      </w:hyperlink>
    </w:p>
    <w:p w14:paraId="150F6482" w14:textId="0A8F91C4" w:rsidR="00542BE8" w:rsidRPr="005211AB" w:rsidRDefault="00542BE8" w:rsidP="005211AB">
      <w:pPr>
        <w:rPr>
          <w:rFonts w:ascii="Arial Narrow" w:hAnsi="Arial Narrow"/>
          <w:sz w:val="20"/>
          <w:szCs w:val="20"/>
        </w:rPr>
      </w:pPr>
    </w:p>
    <w:p w14:paraId="587FFEA7" w14:textId="77777777" w:rsidR="005211AB" w:rsidRPr="005211AB" w:rsidRDefault="005211AB" w:rsidP="005211AB">
      <w:pPr>
        <w:rPr>
          <w:rFonts w:ascii="Arial Narrow" w:hAnsi="Arial Narrow"/>
          <w:sz w:val="20"/>
          <w:szCs w:val="20"/>
        </w:rPr>
      </w:pPr>
      <w:r w:rsidRPr="005211AB">
        <w:rPr>
          <w:rFonts w:ascii="Arial Narrow" w:hAnsi="Arial Narrow"/>
          <w:sz w:val="20"/>
          <w:szCs w:val="20"/>
        </w:rPr>
        <w:t>Yanyah, Z &amp; Bryant, P (2016).  Lotus Blossom or Dragon Lady: A Content Analysis of ‘‘Asian Women’’ Online Pornography. Sexuality &amp; Culture, 20, 1083–1100.  DOI 10.1007/s12119-016-9375-9</w:t>
      </w:r>
    </w:p>
    <w:p w14:paraId="40D7CB11" w14:textId="77777777" w:rsidR="00542BE8" w:rsidRPr="005211AB" w:rsidRDefault="00542BE8" w:rsidP="005211AB">
      <w:pPr>
        <w:rPr>
          <w:rFonts w:ascii="Arial Narrow" w:hAnsi="Arial Narrow"/>
          <w:sz w:val="20"/>
          <w:szCs w:val="20"/>
        </w:rPr>
      </w:pPr>
    </w:p>
    <w:sectPr w:rsidR="00542BE8" w:rsidRPr="005211AB" w:rsidSect="005211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66F0"/>
    <w:multiLevelType w:val="hybridMultilevel"/>
    <w:tmpl w:val="8C46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E2026"/>
    <w:multiLevelType w:val="hybridMultilevel"/>
    <w:tmpl w:val="36DC1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C5D96"/>
    <w:multiLevelType w:val="hybridMultilevel"/>
    <w:tmpl w:val="315E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64D1A"/>
    <w:multiLevelType w:val="multilevel"/>
    <w:tmpl w:val="580C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56DCC"/>
    <w:multiLevelType w:val="hybridMultilevel"/>
    <w:tmpl w:val="18C45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D09D0"/>
    <w:multiLevelType w:val="multilevel"/>
    <w:tmpl w:val="411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D9068C"/>
    <w:multiLevelType w:val="hybridMultilevel"/>
    <w:tmpl w:val="92B2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5B59BE"/>
    <w:multiLevelType w:val="hybridMultilevel"/>
    <w:tmpl w:val="1682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E01A7"/>
    <w:multiLevelType w:val="hybridMultilevel"/>
    <w:tmpl w:val="14F0C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314F3"/>
    <w:multiLevelType w:val="hybridMultilevel"/>
    <w:tmpl w:val="B9A46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1E755A"/>
    <w:multiLevelType w:val="multilevel"/>
    <w:tmpl w:val="8EE4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F162D8"/>
    <w:multiLevelType w:val="multilevel"/>
    <w:tmpl w:val="9A8C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8A7303"/>
    <w:multiLevelType w:val="multilevel"/>
    <w:tmpl w:val="F6AA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E003A0"/>
    <w:multiLevelType w:val="hybridMultilevel"/>
    <w:tmpl w:val="7BF4B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031878"/>
    <w:multiLevelType w:val="hybridMultilevel"/>
    <w:tmpl w:val="E4F2C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801BAF"/>
    <w:multiLevelType w:val="hybridMultilevel"/>
    <w:tmpl w:val="A2900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6B407B"/>
    <w:multiLevelType w:val="multilevel"/>
    <w:tmpl w:val="FDF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6"/>
  </w:num>
  <w:num w:numId="4">
    <w:abstractNumId w:val="3"/>
  </w:num>
  <w:num w:numId="5">
    <w:abstractNumId w:val="5"/>
  </w:num>
  <w:num w:numId="6">
    <w:abstractNumId w:val="10"/>
  </w:num>
  <w:num w:numId="7">
    <w:abstractNumId w:val="1"/>
  </w:num>
  <w:num w:numId="8">
    <w:abstractNumId w:val="7"/>
  </w:num>
  <w:num w:numId="9">
    <w:abstractNumId w:val="9"/>
  </w:num>
  <w:num w:numId="10">
    <w:abstractNumId w:val="0"/>
  </w:num>
  <w:num w:numId="11">
    <w:abstractNumId w:val="13"/>
  </w:num>
  <w:num w:numId="12">
    <w:abstractNumId w:val="4"/>
  </w:num>
  <w:num w:numId="13">
    <w:abstractNumId w:val="15"/>
  </w:num>
  <w:num w:numId="14">
    <w:abstractNumId w:val="8"/>
  </w:num>
  <w:num w:numId="15">
    <w:abstractNumId w:val="6"/>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65"/>
    <w:rsid w:val="000131B9"/>
    <w:rsid w:val="00031F6D"/>
    <w:rsid w:val="00052F15"/>
    <w:rsid w:val="000C45EB"/>
    <w:rsid w:val="000D4CB0"/>
    <w:rsid w:val="000E205A"/>
    <w:rsid w:val="000E329D"/>
    <w:rsid w:val="000E77D3"/>
    <w:rsid w:val="000F2A69"/>
    <w:rsid w:val="00115B51"/>
    <w:rsid w:val="00122949"/>
    <w:rsid w:val="00152999"/>
    <w:rsid w:val="001806AE"/>
    <w:rsid w:val="001F76C8"/>
    <w:rsid w:val="002276BE"/>
    <w:rsid w:val="00264F83"/>
    <w:rsid w:val="00276B5C"/>
    <w:rsid w:val="00282983"/>
    <w:rsid w:val="002917B7"/>
    <w:rsid w:val="002C6675"/>
    <w:rsid w:val="002F6A93"/>
    <w:rsid w:val="00360FFD"/>
    <w:rsid w:val="00374C50"/>
    <w:rsid w:val="003C7B50"/>
    <w:rsid w:val="003D398D"/>
    <w:rsid w:val="003E702B"/>
    <w:rsid w:val="00447B92"/>
    <w:rsid w:val="0045589F"/>
    <w:rsid w:val="00477834"/>
    <w:rsid w:val="004A00E8"/>
    <w:rsid w:val="004A5532"/>
    <w:rsid w:val="004B0C49"/>
    <w:rsid w:val="004C7FB0"/>
    <w:rsid w:val="004E35FA"/>
    <w:rsid w:val="00501E3F"/>
    <w:rsid w:val="005211AB"/>
    <w:rsid w:val="005220E0"/>
    <w:rsid w:val="00531952"/>
    <w:rsid w:val="00542BE8"/>
    <w:rsid w:val="005576BF"/>
    <w:rsid w:val="005753AA"/>
    <w:rsid w:val="005C6AD6"/>
    <w:rsid w:val="005F50E0"/>
    <w:rsid w:val="00600E4F"/>
    <w:rsid w:val="00603F54"/>
    <w:rsid w:val="0063391A"/>
    <w:rsid w:val="006450E2"/>
    <w:rsid w:val="00656E4F"/>
    <w:rsid w:val="00667AC8"/>
    <w:rsid w:val="00670830"/>
    <w:rsid w:val="006C5ECC"/>
    <w:rsid w:val="007201D9"/>
    <w:rsid w:val="0072047D"/>
    <w:rsid w:val="00725F7B"/>
    <w:rsid w:val="007900BC"/>
    <w:rsid w:val="007974DA"/>
    <w:rsid w:val="007F0B41"/>
    <w:rsid w:val="007F1F43"/>
    <w:rsid w:val="00813E9E"/>
    <w:rsid w:val="00817A83"/>
    <w:rsid w:val="008436C8"/>
    <w:rsid w:val="008B4056"/>
    <w:rsid w:val="008E6FD5"/>
    <w:rsid w:val="00911AFF"/>
    <w:rsid w:val="00917A63"/>
    <w:rsid w:val="00920360"/>
    <w:rsid w:val="009226B5"/>
    <w:rsid w:val="00924CCF"/>
    <w:rsid w:val="0092514B"/>
    <w:rsid w:val="009658C4"/>
    <w:rsid w:val="00993565"/>
    <w:rsid w:val="009A0A45"/>
    <w:rsid w:val="00A1164E"/>
    <w:rsid w:val="00A64ED9"/>
    <w:rsid w:val="00A81536"/>
    <w:rsid w:val="00A857F5"/>
    <w:rsid w:val="00AB261B"/>
    <w:rsid w:val="00AD1694"/>
    <w:rsid w:val="00AE4D96"/>
    <w:rsid w:val="00AF2E54"/>
    <w:rsid w:val="00B261AD"/>
    <w:rsid w:val="00B94935"/>
    <w:rsid w:val="00BD6094"/>
    <w:rsid w:val="00C05CC7"/>
    <w:rsid w:val="00C714DA"/>
    <w:rsid w:val="00C718B2"/>
    <w:rsid w:val="00C7463A"/>
    <w:rsid w:val="00C840DC"/>
    <w:rsid w:val="00CE0C8C"/>
    <w:rsid w:val="00CE5C57"/>
    <w:rsid w:val="00D527F6"/>
    <w:rsid w:val="00DB04E6"/>
    <w:rsid w:val="00DE17F1"/>
    <w:rsid w:val="00DE410C"/>
    <w:rsid w:val="00E0065D"/>
    <w:rsid w:val="00E04C5D"/>
    <w:rsid w:val="00E10849"/>
    <w:rsid w:val="00E432A7"/>
    <w:rsid w:val="00E63AF9"/>
    <w:rsid w:val="00EA02F8"/>
    <w:rsid w:val="00EF0D06"/>
    <w:rsid w:val="00F07158"/>
    <w:rsid w:val="00F2224D"/>
    <w:rsid w:val="00F22EE0"/>
    <w:rsid w:val="00F91089"/>
    <w:rsid w:val="00FC0ED7"/>
    <w:rsid w:val="00FD228E"/>
    <w:rsid w:val="00FD25B3"/>
    <w:rsid w:val="00FD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54B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92"/>
    <w:rPr>
      <w:rFonts w:ascii="Times New Roman" w:eastAsia="Times New Roman" w:hAnsi="Times New Roman" w:cs="Times New Roman"/>
    </w:rPr>
  </w:style>
  <w:style w:type="paragraph" w:styleId="Heading1">
    <w:name w:val="heading 1"/>
    <w:basedOn w:val="Normal"/>
    <w:link w:val="Heading1Char"/>
    <w:uiPriority w:val="9"/>
    <w:qFormat/>
    <w:rsid w:val="001F76C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E6FD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514B"/>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D169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A93"/>
    <w:rPr>
      <w:color w:val="0563C1" w:themeColor="hyperlink"/>
      <w:u w:val="single"/>
    </w:rPr>
  </w:style>
  <w:style w:type="character" w:customStyle="1" w:styleId="authors">
    <w:name w:val="authors"/>
    <w:basedOn w:val="DefaultParagraphFont"/>
    <w:rsid w:val="002F6A93"/>
  </w:style>
  <w:style w:type="character" w:customStyle="1" w:styleId="arttitle">
    <w:name w:val="art_title"/>
    <w:basedOn w:val="DefaultParagraphFont"/>
    <w:rsid w:val="002F6A93"/>
  </w:style>
  <w:style w:type="character" w:customStyle="1" w:styleId="serialtitle">
    <w:name w:val="serial_title"/>
    <w:basedOn w:val="DefaultParagraphFont"/>
    <w:rsid w:val="002F6A93"/>
  </w:style>
  <w:style w:type="character" w:customStyle="1" w:styleId="doilink">
    <w:name w:val="doi_link"/>
    <w:basedOn w:val="DefaultParagraphFont"/>
    <w:rsid w:val="002F6A93"/>
  </w:style>
  <w:style w:type="character" w:customStyle="1" w:styleId="Date6">
    <w:name w:val="Date6"/>
    <w:basedOn w:val="DefaultParagraphFont"/>
    <w:rsid w:val="002F6A93"/>
  </w:style>
  <w:style w:type="character" w:customStyle="1" w:styleId="volumeissue">
    <w:name w:val="volume_issue"/>
    <w:basedOn w:val="DefaultParagraphFont"/>
    <w:rsid w:val="002F6A93"/>
  </w:style>
  <w:style w:type="character" w:customStyle="1" w:styleId="pagerange">
    <w:name w:val="page_range"/>
    <w:basedOn w:val="DefaultParagraphFont"/>
    <w:rsid w:val="002F6A93"/>
  </w:style>
  <w:style w:type="character" w:styleId="FollowedHyperlink">
    <w:name w:val="FollowedHyperlink"/>
    <w:basedOn w:val="DefaultParagraphFont"/>
    <w:uiPriority w:val="99"/>
    <w:semiHidden/>
    <w:unhideWhenUsed/>
    <w:rsid w:val="002F6A93"/>
    <w:rPr>
      <w:color w:val="954F72" w:themeColor="followedHyperlink"/>
      <w:u w:val="single"/>
    </w:rPr>
  </w:style>
  <w:style w:type="character" w:styleId="Emphasis">
    <w:name w:val="Emphasis"/>
    <w:basedOn w:val="DefaultParagraphFont"/>
    <w:uiPriority w:val="20"/>
    <w:qFormat/>
    <w:rsid w:val="000D4CB0"/>
    <w:rPr>
      <w:i/>
      <w:iCs/>
    </w:rPr>
  </w:style>
  <w:style w:type="paragraph" w:styleId="NormalWeb">
    <w:name w:val="Normal (Web)"/>
    <w:basedOn w:val="Normal"/>
    <w:uiPriority w:val="99"/>
    <w:unhideWhenUsed/>
    <w:rsid w:val="001F76C8"/>
    <w:pPr>
      <w:spacing w:before="100" w:beforeAutospacing="1" w:after="100" w:afterAutospacing="1"/>
    </w:pPr>
    <w:rPr>
      <w:rFonts w:ascii="Times" w:eastAsiaTheme="minorEastAsia" w:hAnsi="Times" w:cstheme="minorBidi"/>
      <w:sz w:val="20"/>
      <w:szCs w:val="20"/>
    </w:rPr>
  </w:style>
  <w:style w:type="character" w:customStyle="1" w:styleId="text">
    <w:name w:val="text"/>
    <w:basedOn w:val="DefaultParagraphFont"/>
    <w:rsid w:val="001F76C8"/>
  </w:style>
  <w:style w:type="character" w:customStyle="1" w:styleId="author-ref">
    <w:name w:val="author-ref"/>
    <w:basedOn w:val="DefaultParagraphFont"/>
    <w:rsid w:val="001F76C8"/>
  </w:style>
  <w:style w:type="character" w:customStyle="1" w:styleId="Heading1Char">
    <w:name w:val="Heading 1 Char"/>
    <w:basedOn w:val="DefaultParagraphFont"/>
    <w:link w:val="Heading1"/>
    <w:uiPriority w:val="9"/>
    <w:rsid w:val="001F76C8"/>
    <w:rPr>
      <w:rFonts w:ascii="Times New Roman" w:eastAsia="Times New Roman" w:hAnsi="Times New Roman" w:cs="Times New Roman"/>
      <w:b/>
      <w:bCs/>
      <w:kern w:val="36"/>
      <w:sz w:val="48"/>
      <w:szCs w:val="48"/>
    </w:rPr>
  </w:style>
  <w:style w:type="character" w:customStyle="1" w:styleId="title-text">
    <w:name w:val="title-text"/>
    <w:basedOn w:val="DefaultParagraphFont"/>
    <w:rsid w:val="001F76C8"/>
  </w:style>
  <w:style w:type="character" w:customStyle="1" w:styleId="ej-keyword">
    <w:name w:val="ej-keyword"/>
    <w:basedOn w:val="DefaultParagraphFont"/>
    <w:rsid w:val="00667AC8"/>
  </w:style>
  <w:style w:type="character" w:styleId="Strong">
    <w:name w:val="Strong"/>
    <w:basedOn w:val="DefaultParagraphFont"/>
    <w:uiPriority w:val="22"/>
    <w:qFormat/>
    <w:rsid w:val="00656E4F"/>
    <w:rPr>
      <w:b/>
      <w:bCs/>
    </w:rPr>
  </w:style>
  <w:style w:type="character" w:customStyle="1" w:styleId="cit">
    <w:name w:val="cit"/>
    <w:basedOn w:val="DefaultParagraphFont"/>
    <w:rsid w:val="00656E4F"/>
  </w:style>
  <w:style w:type="character" w:customStyle="1" w:styleId="period">
    <w:name w:val="period"/>
    <w:basedOn w:val="DefaultParagraphFont"/>
    <w:rsid w:val="00656E4F"/>
  </w:style>
  <w:style w:type="character" w:customStyle="1" w:styleId="citation-doi">
    <w:name w:val="citation-doi"/>
    <w:basedOn w:val="DefaultParagraphFont"/>
    <w:rsid w:val="00656E4F"/>
  </w:style>
  <w:style w:type="character" w:customStyle="1" w:styleId="ahead-of-print">
    <w:name w:val="ahead-of-print"/>
    <w:basedOn w:val="DefaultParagraphFont"/>
    <w:rsid w:val="00656E4F"/>
  </w:style>
  <w:style w:type="character" w:customStyle="1" w:styleId="author-sup-separator">
    <w:name w:val="author-sup-separator"/>
    <w:basedOn w:val="DefaultParagraphFont"/>
    <w:rsid w:val="00656E4F"/>
  </w:style>
  <w:style w:type="character" w:customStyle="1" w:styleId="comma">
    <w:name w:val="comma"/>
    <w:basedOn w:val="DefaultParagraphFont"/>
    <w:rsid w:val="00656E4F"/>
  </w:style>
  <w:style w:type="character" w:customStyle="1" w:styleId="id-label">
    <w:name w:val="id-label"/>
    <w:basedOn w:val="DefaultParagraphFont"/>
    <w:rsid w:val="00656E4F"/>
  </w:style>
  <w:style w:type="character" w:customStyle="1" w:styleId="Date3">
    <w:name w:val="Date3"/>
    <w:basedOn w:val="DefaultParagraphFont"/>
    <w:rsid w:val="009658C4"/>
  </w:style>
  <w:style w:type="character" w:customStyle="1" w:styleId="Heading2Char">
    <w:name w:val="Heading 2 Char"/>
    <w:basedOn w:val="DefaultParagraphFont"/>
    <w:link w:val="Heading2"/>
    <w:uiPriority w:val="9"/>
    <w:rsid w:val="008E6FD5"/>
    <w:rPr>
      <w:rFonts w:asciiTheme="majorHAnsi" w:eastAsiaTheme="majorEastAsia" w:hAnsiTheme="majorHAnsi" w:cstheme="majorBidi"/>
      <w:color w:val="2F5496" w:themeColor="accent1" w:themeShade="BF"/>
      <w:sz w:val="26"/>
      <w:szCs w:val="26"/>
    </w:rPr>
  </w:style>
  <w:style w:type="character" w:customStyle="1" w:styleId="contribdegrees">
    <w:name w:val="contribdegrees"/>
    <w:basedOn w:val="DefaultParagraphFont"/>
    <w:rsid w:val="008E6FD5"/>
  </w:style>
  <w:style w:type="character" w:customStyle="1" w:styleId="publicationcontentepubdate">
    <w:name w:val="publicationcontentepubdate"/>
    <w:basedOn w:val="DefaultParagraphFont"/>
    <w:rsid w:val="008E6FD5"/>
  </w:style>
  <w:style w:type="character" w:customStyle="1" w:styleId="articletype">
    <w:name w:val="articletype"/>
    <w:basedOn w:val="DefaultParagraphFont"/>
    <w:rsid w:val="008E6FD5"/>
  </w:style>
  <w:style w:type="character" w:customStyle="1" w:styleId="UnresolvedMention">
    <w:name w:val="Unresolved Mention"/>
    <w:basedOn w:val="DefaultParagraphFont"/>
    <w:uiPriority w:val="99"/>
    <w:rsid w:val="008E6FD5"/>
    <w:rPr>
      <w:color w:val="605E5C"/>
      <w:shd w:val="clear" w:color="auto" w:fill="E1DFDD"/>
    </w:rPr>
  </w:style>
  <w:style w:type="character" w:customStyle="1" w:styleId="sr-only">
    <w:name w:val="sr-only"/>
    <w:basedOn w:val="DefaultParagraphFont"/>
    <w:rsid w:val="007974DA"/>
  </w:style>
  <w:style w:type="paragraph" w:customStyle="1" w:styleId="c-author-listitem">
    <w:name w:val="c-author-list__item"/>
    <w:basedOn w:val="Normal"/>
    <w:rsid w:val="00EF0D06"/>
    <w:pPr>
      <w:spacing w:before="100" w:beforeAutospacing="1" w:after="100" w:afterAutospacing="1"/>
    </w:pPr>
  </w:style>
  <w:style w:type="character" w:customStyle="1" w:styleId="u-visually-hidden">
    <w:name w:val="u-visually-hidden"/>
    <w:basedOn w:val="DefaultParagraphFont"/>
    <w:rsid w:val="00EF0D06"/>
  </w:style>
  <w:style w:type="character" w:customStyle="1" w:styleId="fm-vol-iss-date">
    <w:name w:val="fm-vol-iss-date"/>
    <w:basedOn w:val="DefaultParagraphFont"/>
    <w:rsid w:val="00DE17F1"/>
  </w:style>
  <w:style w:type="character" w:customStyle="1" w:styleId="doi">
    <w:name w:val="doi"/>
    <w:basedOn w:val="DefaultParagraphFont"/>
    <w:rsid w:val="00DE17F1"/>
  </w:style>
  <w:style w:type="character" w:customStyle="1" w:styleId="fm-citation-ids-label">
    <w:name w:val="fm-citation-ids-label"/>
    <w:basedOn w:val="DefaultParagraphFont"/>
    <w:rsid w:val="00DE17F1"/>
  </w:style>
  <w:style w:type="paragraph" w:customStyle="1" w:styleId="article-single-authors">
    <w:name w:val="article-single-authors"/>
    <w:basedOn w:val="Normal"/>
    <w:rsid w:val="00A857F5"/>
    <w:pPr>
      <w:spacing w:before="100" w:beforeAutospacing="1" w:after="100" w:afterAutospacing="1"/>
    </w:pPr>
  </w:style>
  <w:style w:type="paragraph" w:customStyle="1" w:styleId="js-expanded-card-work-details--abstract">
    <w:name w:val="js-expanded-card-work-details--abstract"/>
    <w:basedOn w:val="Normal"/>
    <w:rsid w:val="003D398D"/>
    <w:pPr>
      <w:spacing w:before="100" w:beforeAutospacing="1" w:after="100" w:afterAutospacing="1"/>
    </w:pPr>
  </w:style>
  <w:style w:type="character" w:customStyle="1" w:styleId="Heading6Char">
    <w:name w:val="Heading 6 Char"/>
    <w:basedOn w:val="DefaultParagraphFont"/>
    <w:link w:val="Heading6"/>
    <w:uiPriority w:val="9"/>
    <w:semiHidden/>
    <w:rsid w:val="00AD1694"/>
    <w:rPr>
      <w:rFonts w:asciiTheme="majorHAnsi" w:eastAsiaTheme="majorEastAsia" w:hAnsiTheme="majorHAnsi" w:cstheme="majorBidi"/>
      <w:color w:val="1F3763" w:themeColor="accent1" w:themeShade="7F"/>
    </w:rPr>
  </w:style>
  <w:style w:type="character" w:customStyle="1" w:styleId="journaltitle">
    <w:name w:val="journaltitle"/>
    <w:basedOn w:val="DefaultParagraphFont"/>
    <w:rsid w:val="00AD1694"/>
  </w:style>
  <w:style w:type="character" w:customStyle="1" w:styleId="articlecitationpages">
    <w:name w:val="articlecitation_pages"/>
    <w:basedOn w:val="DefaultParagraphFont"/>
    <w:rsid w:val="00AD1694"/>
  </w:style>
  <w:style w:type="character" w:customStyle="1" w:styleId="u-inline-block">
    <w:name w:val="u-inline-block"/>
    <w:basedOn w:val="DefaultParagraphFont"/>
    <w:rsid w:val="00AD1694"/>
  </w:style>
  <w:style w:type="paragraph" w:customStyle="1" w:styleId="u-mb-2">
    <w:name w:val="u-mb-2"/>
    <w:basedOn w:val="Normal"/>
    <w:rsid w:val="00AD1694"/>
    <w:pPr>
      <w:spacing w:before="100" w:beforeAutospacing="1" w:after="100" w:afterAutospacing="1"/>
    </w:pPr>
  </w:style>
  <w:style w:type="character" w:customStyle="1" w:styleId="authorsname">
    <w:name w:val="authors__name"/>
    <w:basedOn w:val="DefaultParagraphFont"/>
    <w:rsid w:val="00AD1694"/>
  </w:style>
  <w:style w:type="character" w:customStyle="1" w:styleId="article-dateslabel">
    <w:name w:val="article-dates__label"/>
    <w:basedOn w:val="DefaultParagraphFont"/>
    <w:rsid w:val="00AD1694"/>
  </w:style>
  <w:style w:type="character" w:customStyle="1" w:styleId="article-datesfirst-online">
    <w:name w:val="article-dates__first-online"/>
    <w:basedOn w:val="DefaultParagraphFont"/>
    <w:rsid w:val="00AD1694"/>
  </w:style>
  <w:style w:type="paragraph" w:customStyle="1" w:styleId="icon--meta-keyline">
    <w:name w:val="icon--meta-keyline"/>
    <w:basedOn w:val="Normal"/>
    <w:rsid w:val="00AD1694"/>
    <w:pPr>
      <w:spacing w:before="100" w:beforeAutospacing="1" w:after="100" w:afterAutospacing="1"/>
    </w:pPr>
  </w:style>
  <w:style w:type="character" w:customStyle="1" w:styleId="typography-body">
    <w:name w:val="typography-body"/>
    <w:basedOn w:val="DefaultParagraphFont"/>
    <w:rsid w:val="00282983"/>
  </w:style>
  <w:style w:type="character" w:customStyle="1" w:styleId="creator-type-label">
    <w:name w:val="creator-type-label"/>
    <w:basedOn w:val="DefaultParagraphFont"/>
    <w:rsid w:val="00282983"/>
  </w:style>
  <w:style w:type="character" w:customStyle="1" w:styleId="more">
    <w:name w:val="more"/>
    <w:basedOn w:val="DefaultParagraphFont"/>
    <w:rsid w:val="00282983"/>
  </w:style>
  <w:style w:type="character" w:customStyle="1" w:styleId="Date2">
    <w:name w:val="Date2"/>
    <w:basedOn w:val="DefaultParagraphFont"/>
    <w:rsid w:val="00F22EE0"/>
  </w:style>
  <w:style w:type="character" w:customStyle="1" w:styleId="articlecategories">
    <w:name w:val="articlecategories"/>
    <w:basedOn w:val="DefaultParagraphFont"/>
    <w:rsid w:val="008B4056"/>
  </w:style>
  <w:style w:type="character" w:customStyle="1" w:styleId="Heading3Char">
    <w:name w:val="Heading 3 Char"/>
    <w:basedOn w:val="DefaultParagraphFont"/>
    <w:link w:val="Heading3"/>
    <w:uiPriority w:val="9"/>
    <w:semiHidden/>
    <w:rsid w:val="0092514B"/>
    <w:rPr>
      <w:rFonts w:asciiTheme="majorHAnsi" w:eastAsiaTheme="majorEastAsia" w:hAnsiTheme="majorHAnsi" w:cstheme="majorBidi"/>
      <w:color w:val="1F3763" w:themeColor="accent1" w:themeShade="7F"/>
    </w:rPr>
  </w:style>
  <w:style w:type="paragraph" w:styleId="HTMLPreformatted">
    <w:name w:val="HTML Preformatted"/>
    <w:basedOn w:val="Normal"/>
    <w:link w:val="HTMLPreformattedChar"/>
    <w:uiPriority w:val="99"/>
    <w:semiHidden/>
    <w:unhideWhenUsed/>
    <w:rsid w:val="00FC0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C0ED7"/>
    <w:rPr>
      <w:rFonts w:ascii="Courier New" w:eastAsia="Times New Roman" w:hAnsi="Courier New" w:cs="Courier New"/>
      <w:sz w:val="20"/>
      <w:szCs w:val="20"/>
    </w:rPr>
  </w:style>
  <w:style w:type="character" w:customStyle="1" w:styleId="givennames">
    <w:name w:val="given_names"/>
    <w:basedOn w:val="DefaultParagraphFont"/>
    <w:rsid w:val="00FC0ED7"/>
  </w:style>
  <w:style w:type="character" w:customStyle="1" w:styleId="surname">
    <w:name w:val="surname"/>
    <w:basedOn w:val="DefaultParagraphFont"/>
    <w:rsid w:val="00FC0ED7"/>
  </w:style>
  <w:style w:type="character" w:customStyle="1" w:styleId="Date1">
    <w:name w:val="Date1"/>
    <w:basedOn w:val="DefaultParagraphFont"/>
    <w:rsid w:val="008436C8"/>
  </w:style>
  <w:style w:type="character" w:customStyle="1" w:styleId="epub-state">
    <w:name w:val="epub-state"/>
    <w:basedOn w:val="DefaultParagraphFont"/>
    <w:rsid w:val="002917B7"/>
  </w:style>
  <w:style w:type="character" w:customStyle="1" w:styleId="epub-date">
    <w:name w:val="epub-date"/>
    <w:basedOn w:val="DefaultParagraphFont"/>
    <w:rsid w:val="002917B7"/>
  </w:style>
  <w:style w:type="paragraph" w:customStyle="1" w:styleId="volume-issue">
    <w:name w:val="volume-issue"/>
    <w:basedOn w:val="Normal"/>
    <w:rsid w:val="002917B7"/>
    <w:pPr>
      <w:spacing w:before="100" w:beforeAutospacing="1" w:after="100" w:afterAutospacing="1"/>
    </w:pPr>
  </w:style>
  <w:style w:type="character" w:customStyle="1" w:styleId="val">
    <w:name w:val="val"/>
    <w:basedOn w:val="DefaultParagraphFont"/>
    <w:rsid w:val="002917B7"/>
  </w:style>
  <w:style w:type="paragraph" w:customStyle="1" w:styleId="page-range">
    <w:name w:val="page-range"/>
    <w:basedOn w:val="Normal"/>
    <w:rsid w:val="002917B7"/>
    <w:pPr>
      <w:spacing w:before="100" w:beforeAutospacing="1" w:after="100" w:afterAutospacing="1"/>
    </w:pPr>
  </w:style>
  <w:style w:type="character" w:customStyle="1" w:styleId="html-italic">
    <w:name w:val="html-italic"/>
    <w:basedOn w:val="DefaultParagraphFont"/>
    <w:rsid w:val="004C7FB0"/>
  </w:style>
  <w:style w:type="character" w:customStyle="1" w:styleId="inlineblock">
    <w:name w:val="inlineblock"/>
    <w:basedOn w:val="DefaultParagraphFont"/>
    <w:rsid w:val="00E63AF9"/>
  </w:style>
  <w:style w:type="character" w:customStyle="1" w:styleId="button-text">
    <w:name w:val="button-text"/>
    <w:basedOn w:val="DefaultParagraphFont"/>
    <w:rsid w:val="00E10849"/>
  </w:style>
  <w:style w:type="character" w:customStyle="1" w:styleId="ref-title">
    <w:name w:val="ref-title"/>
    <w:basedOn w:val="DefaultParagraphFont"/>
    <w:rsid w:val="00E10849"/>
  </w:style>
  <w:style w:type="paragraph" w:styleId="ListParagraph">
    <w:name w:val="List Paragraph"/>
    <w:basedOn w:val="Normal"/>
    <w:uiPriority w:val="34"/>
    <w:qFormat/>
    <w:rsid w:val="007201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92"/>
    <w:rPr>
      <w:rFonts w:ascii="Times New Roman" w:eastAsia="Times New Roman" w:hAnsi="Times New Roman" w:cs="Times New Roman"/>
    </w:rPr>
  </w:style>
  <w:style w:type="paragraph" w:styleId="Heading1">
    <w:name w:val="heading 1"/>
    <w:basedOn w:val="Normal"/>
    <w:link w:val="Heading1Char"/>
    <w:uiPriority w:val="9"/>
    <w:qFormat/>
    <w:rsid w:val="001F76C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E6FD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514B"/>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D169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A93"/>
    <w:rPr>
      <w:color w:val="0563C1" w:themeColor="hyperlink"/>
      <w:u w:val="single"/>
    </w:rPr>
  </w:style>
  <w:style w:type="character" w:customStyle="1" w:styleId="authors">
    <w:name w:val="authors"/>
    <w:basedOn w:val="DefaultParagraphFont"/>
    <w:rsid w:val="002F6A93"/>
  </w:style>
  <w:style w:type="character" w:customStyle="1" w:styleId="arttitle">
    <w:name w:val="art_title"/>
    <w:basedOn w:val="DefaultParagraphFont"/>
    <w:rsid w:val="002F6A93"/>
  </w:style>
  <w:style w:type="character" w:customStyle="1" w:styleId="serialtitle">
    <w:name w:val="serial_title"/>
    <w:basedOn w:val="DefaultParagraphFont"/>
    <w:rsid w:val="002F6A93"/>
  </w:style>
  <w:style w:type="character" w:customStyle="1" w:styleId="doilink">
    <w:name w:val="doi_link"/>
    <w:basedOn w:val="DefaultParagraphFont"/>
    <w:rsid w:val="002F6A93"/>
  </w:style>
  <w:style w:type="character" w:customStyle="1" w:styleId="Date6">
    <w:name w:val="Date6"/>
    <w:basedOn w:val="DefaultParagraphFont"/>
    <w:rsid w:val="002F6A93"/>
  </w:style>
  <w:style w:type="character" w:customStyle="1" w:styleId="volumeissue">
    <w:name w:val="volume_issue"/>
    <w:basedOn w:val="DefaultParagraphFont"/>
    <w:rsid w:val="002F6A93"/>
  </w:style>
  <w:style w:type="character" w:customStyle="1" w:styleId="pagerange">
    <w:name w:val="page_range"/>
    <w:basedOn w:val="DefaultParagraphFont"/>
    <w:rsid w:val="002F6A93"/>
  </w:style>
  <w:style w:type="character" w:styleId="FollowedHyperlink">
    <w:name w:val="FollowedHyperlink"/>
    <w:basedOn w:val="DefaultParagraphFont"/>
    <w:uiPriority w:val="99"/>
    <w:semiHidden/>
    <w:unhideWhenUsed/>
    <w:rsid w:val="002F6A93"/>
    <w:rPr>
      <w:color w:val="954F72" w:themeColor="followedHyperlink"/>
      <w:u w:val="single"/>
    </w:rPr>
  </w:style>
  <w:style w:type="character" w:styleId="Emphasis">
    <w:name w:val="Emphasis"/>
    <w:basedOn w:val="DefaultParagraphFont"/>
    <w:uiPriority w:val="20"/>
    <w:qFormat/>
    <w:rsid w:val="000D4CB0"/>
    <w:rPr>
      <w:i/>
      <w:iCs/>
    </w:rPr>
  </w:style>
  <w:style w:type="paragraph" w:styleId="NormalWeb">
    <w:name w:val="Normal (Web)"/>
    <w:basedOn w:val="Normal"/>
    <w:uiPriority w:val="99"/>
    <w:unhideWhenUsed/>
    <w:rsid w:val="001F76C8"/>
    <w:pPr>
      <w:spacing w:before="100" w:beforeAutospacing="1" w:after="100" w:afterAutospacing="1"/>
    </w:pPr>
    <w:rPr>
      <w:rFonts w:ascii="Times" w:eastAsiaTheme="minorEastAsia" w:hAnsi="Times" w:cstheme="minorBidi"/>
      <w:sz w:val="20"/>
      <w:szCs w:val="20"/>
    </w:rPr>
  </w:style>
  <w:style w:type="character" w:customStyle="1" w:styleId="text">
    <w:name w:val="text"/>
    <w:basedOn w:val="DefaultParagraphFont"/>
    <w:rsid w:val="001F76C8"/>
  </w:style>
  <w:style w:type="character" w:customStyle="1" w:styleId="author-ref">
    <w:name w:val="author-ref"/>
    <w:basedOn w:val="DefaultParagraphFont"/>
    <w:rsid w:val="001F76C8"/>
  </w:style>
  <w:style w:type="character" w:customStyle="1" w:styleId="Heading1Char">
    <w:name w:val="Heading 1 Char"/>
    <w:basedOn w:val="DefaultParagraphFont"/>
    <w:link w:val="Heading1"/>
    <w:uiPriority w:val="9"/>
    <w:rsid w:val="001F76C8"/>
    <w:rPr>
      <w:rFonts w:ascii="Times New Roman" w:eastAsia="Times New Roman" w:hAnsi="Times New Roman" w:cs="Times New Roman"/>
      <w:b/>
      <w:bCs/>
      <w:kern w:val="36"/>
      <w:sz w:val="48"/>
      <w:szCs w:val="48"/>
    </w:rPr>
  </w:style>
  <w:style w:type="character" w:customStyle="1" w:styleId="title-text">
    <w:name w:val="title-text"/>
    <w:basedOn w:val="DefaultParagraphFont"/>
    <w:rsid w:val="001F76C8"/>
  </w:style>
  <w:style w:type="character" w:customStyle="1" w:styleId="ej-keyword">
    <w:name w:val="ej-keyword"/>
    <w:basedOn w:val="DefaultParagraphFont"/>
    <w:rsid w:val="00667AC8"/>
  </w:style>
  <w:style w:type="character" w:styleId="Strong">
    <w:name w:val="Strong"/>
    <w:basedOn w:val="DefaultParagraphFont"/>
    <w:uiPriority w:val="22"/>
    <w:qFormat/>
    <w:rsid w:val="00656E4F"/>
    <w:rPr>
      <w:b/>
      <w:bCs/>
    </w:rPr>
  </w:style>
  <w:style w:type="character" w:customStyle="1" w:styleId="cit">
    <w:name w:val="cit"/>
    <w:basedOn w:val="DefaultParagraphFont"/>
    <w:rsid w:val="00656E4F"/>
  </w:style>
  <w:style w:type="character" w:customStyle="1" w:styleId="period">
    <w:name w:val="period"/>
    <w:basedOn w:val="DefaultParagraphFont"/>
    <w:rsid w:val="00656E4F"/>
  </w:style>
  <w:style w:type="character" w:customStyle="1" w:styleId="citation-doi">
    <w:name w:val="citation-doi"/>
    <w:basedOn w:val="DefaultParagraphFont"/>
    <w:rsid w:val="00656E4F"/>
  </w:style>
  <w:style w:type="character" w:customStyle="1" w:styleId="ahead-of-print">
    <w:name w:val="ahead-of-print"/>
    <w:basedOn w:val="DefaultParagraphFont"/>
    <w:rsid w:val="00656E4F"/>
  </w:style>
  <w:style w:type="character" w:customStyle="1" w:styleId="author-sup-separator">
    <w:name w:val="author-sup-separator"/>
    <w:basedOn w:val="DefaultParagraphFont"/>
    <w:rsid w:val="00656E4F"/>
  </w:style>
  <w:style w:type="character" w:customStyle="1" w:styleId="comma">
    <w:name w:val="comma"/>
    <w:basedOn w:val="DefaultParagraphFont"/>
    <w:rsid w:val="00656E4F"/>
  </w:style>
  <w:style w:type="character" w:customStyle="1" w:styleId="id-label">
    <w:name w:val="id-label"/>
    <w:basedOn w:val="DefaultParagraphFont"/>
    <w:rsid w:val="00656E4F"/>
  </w:style>
  <w:style w:type="character" w:customStyle="1" w:styleId="Date3">
    <w:name w:val="Date3"/>
    <w:basedOn w:val="DefaultParagraphFont"/>
    <w:rsid w:val="009658C4"/>
  </w:style>
  <w:style w:type="character" w:customStyle="1" w:styleId="Heading2Char">
    <w:name w:val="Heading 2 Char"/>
    <w:basedOn w:val="DefaultParagraphFont"/>
    <w:link w:val="Heading2"/>
    <w:uiPriority w:val="9"/>
    <w:rsid w:val="008E6FD5"/>
    <w:rPr>
      <w:rFonts w:asciiTheme="majorHAnsi" w:eastAsiaTheme="majorEastAsia" w:hAnsiTheme="majorHAnsi" w:cstheme="majorBidi"/>
      <w:color w:val="2F5496" w:themeColor="accent1" w:themeShade="BF"/>
      <w:sz w:val="26"/>
      <w:szCs w:val="26"/>
    </w:rPr>
  </w:style>
  <w:style w:type="character" w:customStyle="1" w:styleId="contribdegrees">
    <w:name w:val="contribdegrees"/>
    <w:basedOn w:val="DefaultParagraphFont"/>
    <w:rsid w:val="008E6FD5"/>
  </w:style>
  <w:style w:type="character" w:customStyle="1" w:styleId="publicationcontentepubdate">
    <w:name w:val="publicationcontentepubdate"/>
    <w:basedOn w:val="DefaultParagraphFont"/>
    <w:rsid w:val="008E6FD5"/>
  </w:style>
  <w:style w:type="character" w:customStyle="1" w:styleId="articletype">
    <w:name w:val="articletype"/>
    <w:basedOn w:val="DefaultParagraphFont"/>
    <w:rsid w:val="008E6FD5"/>
  </w:style>
  <w:style w:type="character" w:customStyle="1" w:styleId="UnresolvedMention">
    <w:name w:val="Unresolved Mention"/>
    <w:basedOn w:val="DefaultParagraphFont"/>
    <w:uiPriority w:val="99"/>
    <w:rsid w:val="008E6FD5"/>
    <w:rPr>
      <w:color w:val="605E5C"/>
      <w:shd w:val="clear" w:color="auto" w:fill="E1DFDD"/>
    </w:rPr>
  </w:style>
  <w:style w:type="character" w:customStyle="1" w:styleId="sr-only">
    <w:name w:val="sr-only"/>
    <w:basedOn w:val="DefaultParagraphFont"/>
    <w:rsid w:val="007974DA"/>
  </w:style>
  <w:style w:type="paragraph" w:customStyle="1" w:styleId="c-author-listitem">
    <w:name w:val="c-author-list__item"/>
    <w:basedOn w:val="Normal"/>
    <w:rsid w:val="00EF0D06"/>
    <w:pPr>
      <w:spacing w:before="100" w:beforeAutospacing="1" w:after="100" w:afterAutospacing="1"/>
    </w:pPr>
  </w:style>
  <w:style w:type="character" w:customStyle="1" w:styleId="u-visually-hidden">
    <w:name w:val="u-visually-hidden"/>
    <w:basedOn w:val="DefaultParagraphFont"/>
    <w:rsid w:val="00EF0D06"/>
  </w:style>
  <w:style w:type="character" w:customStyle="1" w:styleId="fm-vol-iss-date">
    <w:name w:val="fm-vol-iss-date"/>
    <w:basedOn w:val="DefaultParagraphFont"/>
    <w:rsid w:val="00DE17F1"/>
  </w:style>
  <w:style w:type="character" w:customStyle="1" w:styleId="doi">
    <w:name w:val="doi"/>
    <w:basedOn w:val="DefaultParagraphFont"/>
    <w:rsid w:val="00DE17F1"/>
  </w:style>
  <w:style w:type="character" w:customStyle="1" w:styleId="fm-citation-ids-label">
    <w:name w:val="fm-citation-ids-label"/>
    <w:basedOn w:val="DefaultParagraphFont"/>
    <w:rsid w:val="00DE17F1"/>
  </w:style>
  <w:style w:type="paragraph" w:customStyle="1" w:styleId="article-single-authors">
    <w:name w:val="article-single-authors"/>
    <w:basedOn w:val="Normal"/>
    <w:rsid w:val="00A857F5"/>
    <w:pPr>
      <w:spacing w:before="100" w:beforeAutospacing="1" w:after="100" w:afterAutospacing="1"/>
    </w:pPr>
  </w:style>
  <w:style w:type="paragraph" w:customStyle="1" w:styleId="js-expanded-card-work-details--abstract">
    <w:name w:val="js-expanded-card-work-details--abstract"/>
    <w:basedOn w:val="Normal"/>
    <w:rsid w:val="003D398D"/>
    <w:pPr>
      <w:spacing w:before="100" w:beforeAutospacing="1" w:after="100" w:afterAutospacing="1"/>
    </w:pPr>
  </w:style>
  <w:style w:type="character" w:customStyle="1" w:styleId="Heading6Char">
    <w:name w:val="Heading 6 Char"/>
    <w:basedOn w:val="DefaultParagraphFont"/>
    <w:link w:val="Heading6"/>
    <w:uiPriority w:val="9"/>
    <w:semiHidden/>
    <w:rsid w:val="00AD1694"/>
    <w:rPr>
      <w:rFonts w:asciiTheme="majorHAnsi" w:eastAsiaTheme="majorEastAsia" w:hAnsiTheme="majorHAnsi" w:cstheme="majorBidi"/>
      <w:color w:val="1F3763" w:themeColor="accent1" w:themeShade="7F"/>
    </w:rPr>
  </w:style>
  <w:style w:type="character" w:customStyle="1" w:styleId="journaltitle">
    <w:name w:val="journaltitle"/>
    <w:basedOn w:val="DefaultParagraphFont"/>
    <w:rsid w:val="00AD1694"/>
  </w:style>
  <w:style w:type="character" w:customStyle="1" w:styleId="articlecitationpages">
    <w:name w:val="articlecitation_pages"/>
    <w:basedOn w:val="DefaultParagraphFont"/>
    <w:rsid w:val="00AD1694"/>
  </w:style>
  <w:style w:type="character" w:customStyle="1" w:styleId="u-inline-block">
    <w:name w:val="u-inline-block"/>
    <w:basedOn w:val="DefaultParagraphFont"/>
    <w:rsid w:val="00AD1694"/>
  </w:style>
  <w:style w:type="paragraph" w:customStyle="1" w:styleId="u-mb-2">
    <w:name w:val="u-mb-2"/>
    <w:basedOn w:val="Normal"/>
    <w:rsid w:val="00AD1694"/>
    <w:pPr>
      <w:spacing w:before="100" w:beforeAutospacing="1" w:after="100" w:afterAutospacing="1"/>
    </w:pPr>
  </w:style>
  <w:style w:type="character" w:customStyle="1" w:styleId="authorsname">
    <w:name w:val="authors__name"/>
    <w:basedOn w:val="DefaultParagraphFont"/>
    <w:rsid w:val="00AD1694"/>
  </w:style>
  <w:style w:type="character" w:customStyle="1" w:styleId="article-dateslabel">
    <w:name w:val="article-dates__label"/>
    <w:basedOn w:val="DefaultParagraphFont"/>
    <w:rsid w:val="00AD1694"/>
  </w:style>
  <w:style w:type="character" w:customStyle="1" w:styleId="article-datesfirst-online">
    <w:name w:val="article-dates__first-online"/>
    <w:basedOn w:val="DefaultParagraphFont"/>
    <w:rsid w:val="00AD1694"/>
  </w:style>
  <w:style w:type="paragraph" w:customStyle="1" w:styleId="icon--meta-keyline">
    <w:name w:val="icon--meta-keyline"/>
    <w:basedOn w:val="Normal"/>
    <w:rsid w:val="00AD1694"/>
    <w:pPr>
      <w:spacing w:before="100" w:beforeAutospacing="1" w:after="100" w:afterAutospacing="1"/>
    </w:pPr>
  </w:style>
  <w:style w:type="character" w:customStyle="1" w:styleId="typography-body">
    <w:name w:val="typography-body"/>
    <w:basedOn w:val="DefaultParagraphFont"/>
    <w:rsid w:val="00282983"/>
  </w:style>
  <w:style w:type="character" w:customStyle="1" w:styleId="creator-type-label">
    <w:name w:val="creator-type-label"/>
    <w:basedOn w:val="DefaultParagraphFont"/>
    <w:rsid w:val="00282983"/>
  </w:style>
  <w:style w:type="character" w:customStyle="1" w:styleId="more">
    <w:name w:val="more"/>
    <w:basedOn w:val="DefaultParagraphFont"/>
    <w:rsid w:val="00282983"/>
  </w:style>
  <w:style w:type="character" w:customStyle="1" w:styleId="Date2">
    <w:name w:val="Date2"/>
    <w:basedOn w:val="DefaultParagraphFont"/>
    <w:rsid w:val="00F22EE0"/>
  </w:style>
  <w:style w:type="character" w:customStyle="1" w:styleId="articlecategories">
    <w:name w:val="articlecategories"/>
    <w:basedOn w:val="DefaultParagraphFont"/>
    <w:rsid w:val="008B4056"/>
  </w:style>
  <w:style w:type="character" w:customStyle="1" w:styleId="Heading3Char">
    <w:name w:val="Heading 3 Char"/>
    <w:basedOn w:val="DefaultParagraphFont"/>
    <w:link w:val="Heading3"/>
    <w:uiPriority w:val="9"/>
    <w:semiHidden/>
    <w:rsid w:val="0092514B"/>
    <w:rPr>
      <w:rFonts w:asciiTheme="majorHAnsi" w:eastAsiaTheme="majorEastAsia" w:hAnsiTheme="majorHAnsi" w:cstheme="majorBidi"/>
      <w:color w:val="1F3763" w:themeColor="accent1" w:themeShade="7F"/>
    </w:rPr>
  </w:style>
  <w:style w:type="paragraph" w:styleId="HTMLPreformatted">
    <w:name w:val="HTML Preformatted"/>
    <w:basedOn w:val="Normal"/>
    <w:link w:val="HTMLPreformattedChar"/>
    <w:uiPriority w:val="99"/>
    <w:semiHidden/>
    <w:unhideWhenUsed/>
    <w:rsid w:val="00FC0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C0ED7"/>
    <w:rPr>
      <w:rFonts w:ascii="Courier New" w:eastAsia="Times New Roman" w:hAnsi="Courier New" w:cs="Courier New"/>
      <w:sz w:val="20"/>
      <w:szCs w:val="20"/>
    </w:rPr>
  </w:style>
  <w:style w:type="character" w:customStyle="1" w:styleId="givennames">
    <w:name w:val="given_names"/>
    <w:basedOn w:val="DefaultParagraphFont"/>
    <w:rsid w:val="00FC0ED7"/>
  </w:style>
  <w:style w:type="character" w:customStyle="1" w:styleId="surname">
    <w:name w:val="surname"/>
    <w:basedOn w:val="DefaultParagraphFont"/>
    <w:rsid w:val="00FC0ED7"/>
  </w:style>
  <w:style w:type="character" w:customStyle="1" w:styleId="Date1">
    <w:name w:val="Date1"/>
    <w:basedOn w:val="DefaultParagraphFont"/>
    <w:rsid w:val="008436C8"/>
  </w:style>
  <w:style w:type="character" w:customStyle="1" w:styleId="epub-state">
    <w:name w:val="epub-state"/>
    <w:basedOn w:val="DefaultParagraphFont"/>
    <w:rsid w:val="002917B7"/>
  </w:style>
  <w:style w:type="character" w:customStyle="1" w:styleId="epub-date">
    <w:name w:val="epub-date"/>
    <w:basedOn w:val="DefaultParagraphFont"/>
    <w:rsid w:val="002917B7"/>
  </w:style>
  <w:style w:type="paragraph" w:customStyle="1" w:styleId="volume-issue">
    <w:name w:val="volume-issue"/>
    <w:basedOn w:val="Normal"/>
    <w:rsid w:val="002917B7"/>
    <w:pPr>
      <w:spacing w:before="100" w:beforeAutospacing="1" w:after="100" w:afterAutospacing="1"/>
    </w:pPr>
  </w:style>
  <w:style w:type="character" w:customStyle="1" w:styleId="val">
    <w:name w:val="val"/>
    <w:basedOn w:val="DefaultParagraphFont"/>
    <w:rsid w:val="002917B7"/>
  </w:style>
  <w:style w:type="paragraph" w:customStyle="1" w:styleId="page-range">
    <w:name w:val="page-range"/>
    <w:basedOn w:val="Normal"/>
    <w:rsid w:val="002917B7"/>
    <w:pPr>
      <w:spacing w:before="100" w:beforeAutospacing="1" w:after="100" w:afterAutospacing="1"/>
    </w:pPr>
  </w:style>
  <w:style w:type="character" w:customStyle="1" w:styleId="html-italic">
    <w:name w:val="html-italic"/>
    <w:basedOn w:val="DefaultParagraphFont"/>
    <w:rsid w:val="004C7FB0"/>
  </w:style>
  <w:style w:type="character" w:customStyle="1" w:styleId="inlineblock">
    <w:name w:val="inlineblock"/>
    <w:basedOn w:val="DefaultParagraphFont"/>
    <w:rsid w:val="00E63AF9"/>
  </w:style>
  <w:style w:type="character" w:customStyle="1" w:styleId="button-text">
    <w:name w:val="button-text"/>
    <w:basedOn w:val="DefaultParagraphFont"/>
    <w:rsid w:val="00E10849"/>
  </w:style>
  <w:style w:type="character" w:customStyle="1" w:styleId="ref-title">
    <w:name w:val="ref-title"/>
    <w:basedOn w:val="DefaultParagraphFont"/>
    <w:rsid w:val="00E10849"/>
  </w:style>
  <w:style w:type="paragraph" w:styleId="ListParagraph">
    <w:name w:val="List Paragraph"/>
    <w:basedOn w:val="Normal"/>
    <w:uiPriority w:val="34"/>
    <w:qFormat/>
    <w:rsid w:val="0072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430">
      <w:bodyDiv w:val="1"/>
      <w:marLeft w:val="0"/>
      <w:marRight w:val="0"/>
      <w:marTop w:val="0"/>
      <w:marBottom w:val="0"/>
      <w:divBdr>
        <w:top w:val="none" w:sz="0" w:space="0" w:color="auto"/>
        <w:left w:val="none" w:sz="0" w:space="0" w:color="auto"/>
        <w:bottom w:val="none" w:sz="0" w:space="0" w:color="auto"/>
        <w:right w:val="none" w:sz="0" w:space="0" w:color="auto"/>
      </w:divBdr>
    </w:div>
    <w:div w:id="30226019">
      <w:bodyDiv w:val="1"/>
      <w:marLeft w:val="0"/>
      <w:marRight w:val="0"/>
      <w:marTop w:val="0"/>
      <w:marBottom w:val="0"/>
      <w:divBdr>
        <w:top w:val="none" w:sz="0" w:space="0" w:color="auto"/>
        <w:left w:val="none" w:sz="0" w:space="0" w:color="auto"/>
        <w:bottom w:val="none" w:sz="0" w:space="0" w:color="auto"/>
        <w:right w:val="none" w:sz="0" w:space="0" w:color="auto"/>
      </w:divBdr>
    </w:div>
    <w:div w:id="72096091">
      <w:bodyDiv w:val="1"/>
      <w:marLeft w:val="0"/>
      <w:marRight w:val="0"/>
      <w:marTop w:val="0"/>
      <w:marBottom w:val="0"/>
      <w:divBdr>
        <w:top w:val="none" w:sz="0" w:space="0" w:color="auto"/>
        <w:left w:val="none" w:sz="0" w:space="0" w:color="auto"/>
        <w:bottom w:val="none" w:sz="0" w:space="0" w:color="auto"/>
        <w:right w:val="none" w:sz="0" w:space="0" w:color="auto"/>
      </w:divBdr>
    </w:div>
    <w:div w:id="177930491">
      <w:bodyDiv w:val="1"/>
      <w:marLeft w:val="0"/>
      <w:marRight w:val="0"/>
      <w:marTop w:val="0"/>
      <w:marBottom w:val="0"/>
      <w:divBdr>
        <w:top w:val="none" w:sz="0" w:space="0" w:color="auto"/>
        <w:left w:val="none" w:sz="0" w:space="0" w:color="auto"/>
        <w:bottom w:val="none" w:sz="0" w:space="0" w:color="auto"/>
        <w:right w:val="none" w:sz="0" w:space="0" w:color="auto"/>
      </w:divBdr>
    </w:div>
    <w:div w:id="236747544">
      <w:bodyDiv w:val="1"/>
      <w:marLeft w:val="0"/>
      <w:marRight w:val="0"/>
      <w:marTop w:val="0"/>
      <w:marBottom w:val="0"/>
      <w:divBdr>
        <w:top w:val="none" w:sz="0" w:space="0" w:color="auto"/>
        <w:left w:val="none" w:sz="0" w:space="0" w:color="auto"/>
        <w:bottom w:val="none" w:sz="0" w:space="0" w:color="auto"/>
        <w:right w:val="none" w:sz="0" w:space="0" w:color="auto"/>
      </w:divBdr>
    </w:div>
    <w:div w:id="257837156">
      <w:bodyDiv w:val="1"/>
      <w:marLeft w:val="0"/>
      <w:marRight w:val="0"/>
      <w:marTop w:val="0"/>
      <w:marBottom w:val="0"/>
      <w:divBdr>
        <w:top w:val="none" w:sz="0" w:space="0" w:color="auto"/>
        <w:left w:val="none" w:sz="0" w:space="0" w:color="auto"/>
        <w:bottom w:val="none" w:sz="0" w:space="0" w:color="auto"/>
        <w:right w:val="none" w:sz="0" w:space="0" w:color="auto"/>
      </w:divBdr>
    </w:div>
    <w:div w:id="263656382">
      <w:bodyDiv w:val="1"/>
      <w:marLeft w:val="0"/>
      <w:marRight w:val="0"/>
      <w:marTop w:val="0"/>
      <w:marBottom w:val="0"/>
      <w:divBdr>
        <w:top w:val="none" w:sz="0" w:space="0" w:color="auto"/>
        <w:left w:val="none" w:sz="0" w:space="0" w:color="auto"/>
        <w:bottom w:val="none" w:sz="0" w:space="0" w:color="auto"/>
        <w:right w:val="none" w:sz="0" w:space="0" w:color="auto"/>
      </w:divBdr>
    </w:div>
    <w:div w:id="297340145">
      <w:bodyDiv w:val="1"/>
      <w:marLeft w:val="0"/>
      <w:marRight w:val="0"/>
      <w:marTop w:val="0"/>
      <w:marBottom w:val="0"/>
      <w:divBdr>
        <w:top w:val="none" w:sz="0" w:space="0" w:color="auto"/>
        <w:left w:val="none" w:sz="0" w:space="0" w:color="auto"/>
        <w:bottom w:val="none" w:sz="0" w:space="0" w:color="auto"/>
        <w:right w:val="none" w:sz="0" w:space="0" w:color="auto"/>
      </w:divBdr>
    </w:div>
    <w:div w:id="312762094">
      <w:bodyDiv w:val="1"/>
      <w:marLeft w:val="0"/>
      <w:marRight w:val="0"/>
      <w:marTop w:val="0"/>
      <w:marBottom w:val="0"/>
      <w:divBdr>
        <w:top w:val="none" w:sz="0" w:space="0" w:color="auto"/>
        <w:left w:val="none" w:sz="0" w:space="0" w:color="auto"/>
        <w:bottom w:val="none" w:sz="0" w:space="0" w:color="auto"/>
        <w:right w:val="none" w:sz="0" w:space="0" w:color="auto"/>
      </w:divBdr>
    </w:div>
    <w:div w:id="320159334">
      <w:bodyDiv w:val="1"/>
      <w:marLeft w:val="0"/>
      <w:marRight w:val="0"/>
      <w:marTop w:val="0"/>
      <w:marBottom w:val="0"/>
      <w:divBdr>
        <w:top w:val="none" w:sz="0" w:space="0" w:color="auto"/>
        <w:left w:val="none" w:sz="0" w:space="0" w:color="auto"/>
        <w:bottom w:val="none" w:sz="0" w:space="0" w:color="auto"/>
        <w:right w:val="none" w:sz="0" w:space="0" w:color="auto"/>
      </w:divBdr>
      <w:divsChild>
        <w:div w:id="1470826659">
          <w:marLeft w:val="0"/>
          <w:marRight w:val="0"/>
          <w:marTop w:val="0"/>
          <w:marBottom w:val="120"/>
          <w:divBdr>
            <w:top w:val="none" w:sz="0" w:space="0" w:color="auto"/>
            <w:left w:val="none" w:sz="0" w:space="0" w:color="auto"/>
            <w:bottom w:val="none" w:sz="0" w:space="0" w:color="auto"/>
            <w:right w:val="none" w:sz="0" w:space="0" w:color="auto"/>
          </w:divBdr>
          <w:divsChild>
            <w:div w:id="759326139">
              <w:marLeft w:val="0"/>
              <w:marRight w:val="0"/>
              <w:marTop w:val="0"/>
              <w:marBottom w:val="0"/>
              <w:divBdr>
                <w:top w:val="none" w:sz="0" w:space="0" w:color="auto"/>
                <w:left w:val="none" w:sz="0" w:space="0" w:color="auto"/>
                <w:bottom w:val="none" w:sz="0" w:space="0" w:color="auto"/>
                <w:right w:val="none" w:sz="0" w:space="0" w:color="auto"/>
              </w:divBdr>
              <w:divsChild>
                <w:div w:id="1217007108">
                  <w:marLeft w:val="0"/>
                  <w:marRight w:val="0"/>
                  <w:marTop w:val="0"/>
                  <w:marBottom w:val="0"/>
                  <w:divBdr>
                    <w:top w:val="none" w:sz="0" w:space="0" w:color="auto"/>
                    <w:left w:val="none" w:sz="0" w:space="0" w:color="auto"/>
                    <w:bottom w:val="none" w:sz="0" w:space="0" w:color="auto"/>
                    <w:right w:val="none" w:sz="0" w:space="0" w:color="auto"/>
                  </w:divBdr>
                  <w:divsChild>
                    <w:div w:id="10023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0168">
          <w:marLeft w:val="0"/>
          <w:marRight w:val="0"/>
          <w:marTop w:val="0"/>
          <w:marBottom w:val="0"/>
          <w:divBdr>
            <w:top w:val="none" w:sz="0" w:space="0" w:color="auto"/>
            <w:left w:val="none" w:sz="0" w:space="0" w:color="auto"/>
            <w:bottom w:val="none" w:sz="0" w:space="0" w:color="auto"/>
            <w:right w:val="none" w:sz="0" w:space="0" w:color="auto"/>
          </w:divBdr>
        </w:div>
      </w:divsChild>
    </w:div>
    <w:div w:id="339434340">
      <w:bodyDiv w:val="1"/>
      <w:marLeft w:val="0"/>
      <w:marRight w:val="0"/>
      <w:marTop w:val="0"/>
      <w:marBottom w:val="0"/>
      <w:divBdr>
        <w:top w:val="none" w:sz="0" w:space="0" w:color="auto"/>
        <w:left w:val="none" w:sz="0" w:space="0" w:color="auto"/>
        <w:bottom w:val="none" w:sz="0" w:space="0" w:color="auto"/>
        <w:right w:val="none" w:sz="0" w:space="0" w:color="auto"/>
      </w:divBdr>
    </w:div>
    <w:div w:id="344747758">
      <w:bodyDiv w:val="1"/>
      <w:marLeft w:val="0"/>
      <w:marRight w:val="0"/>
      <w:marTop w:val="0"/>
      <w:marBottom w:val="0"/>
      <w:divBdr>
        <w:top w:val="none" w:sz="0" w:space="0" w:color="auto"/>
        <w:left w:val="none" w:sz="0" w:space="0" w:color="auto"/>
        <w:bottom w:val="none" w:sz="0" w:space="0" w:color="auto"/>
        <w:right w:val="none" w:sz="0" w:space="0" w:color="auto"/>
      </w:divBdr>
    </w:div>
    <w:div w:id="405540728">
      <w:bodyDiv w:val="1"/>
      <w:marLeft w:val="0"/>
      <w:marRight w:val="0"/>
      <w:marTop w:val="0"/>
      <w:marBottom w:val="0"/>
      <w:divBdr>
        <w:top w:val="none" w:sz="0" w:space="0" w:color="auto"/>
        <w:left w:val="none" w:sz="0" w:space="0" w:color="auto"/>
        <w:bottom w:val="none" w:sz="0" w:space="0" w:color="auto"/>
        <w:right w:val="none" w:sz="0" w:space="0" w:color="auto"/>
      </w:divBdr>
      <w:divsChild>
        <w:div w:id="2104959468">
          <w:marLeft w:val="0"/>
          <w:marRight w:val="0"/>
          <w:marTop w:val="0"/>
          <w:marBottom w:val="120"/>
          <w:divBdr>
            <w:top w:val="none" w:sz="0" w:space="0" w:color="auto"/>
            <w:left w:val="none" w:sz="0" w:space="0" w:color="auto"/>
            <w:bottom w:val="single" w:sz="12" w:space="9" w:color="EBEBEB"/>
            <w:right w:val="none" w:sz="0" w:space="0" w:color="auto"/>
          </w:divBdr>
          <w:divsChild>
            <w:div w:id="1423449403">
              <w:marLeft w:val="0"/>
              <w:marRight w:val="0"/>
              <w:marTop w:val="100"/>
              <w:marBottom w:val="100"/>
              <w:divBdr>
                <w:top w:val="none" w:sz="0" w:space="0" w:color="auto"/>
                <w:left w:val="none" w:sz="0" w:space="0" w:color="auto"/>
                <w:bottom w:val="none" w:sz="0" w:space="0" w:color="auto"/>
                <w:right w:val="none" w:sz="0" w:space="0" w:color="auto"/>
              </w:divBdr>
              <w:divsChild>
                <w:div w:id="11791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5876">
          <w:marLeft w:val="0"/>
          <w:marRight w:val="0"/>
          <w:marTop w:val="0"/>
          <w:marBottom w:val="120"/>
          <w:divBdr>
            <w:top w:val="none" w:sz="0" w:space="0" w:color="auto"/>
            <w:left w:val="none" w:sz="0" w:space="0" w:color="auto"/>
            <w:bottom w:val="none" w:sz="0" w:space="0" w:color="auto"/>
            <w:right w:val="none" w:sz="0" w:space="0" w:color="auto"/>
          </w:divBdr>
          <w:divsChild>
            <w:div w:id="1782455863">
              <w:marLeft w:val="0"/>
              <w:marRight w:val="0"/>
              <w:marTop w:val="0"/>
              <w:marBottom w:val="0"/>
              <w:divBdr>
                <w:top w:val="none" w:sz="0" w:space="0" w:color="auto"/>
                <w:left w:val="none" w:sz="0" w:space="0" w:color="auto"/>
                <w:bottom w:val="none" w:sz="0" w:space="0" w:color="auto"/>
                <w:right w:val="none" w:sz="0" w:space="0" w:color="auto"/>
              </w:divBdr>
              <w:divsChild>
                <w:div w:id="1276327295">
                  <w:marLeft w:val="0"/>
                  <w:marRight w:val="0"/>
                  <w:marTop w:val="0"/>
                  <w:marBottom w:val="0"/>
                  <w:divBdr>
                    <w:top w:val="none" w:sz="0" w:space="0" w:color="auto"/>
                    <w:left w:val="none" w:sz="0" w:space="0" w:color="auto"/>
                    <w:bottom w:val="none" w:sz="0" w:space="0" w:color="auto"/>
                    <w:right w:val="none" w:sz="0" w:space="0" w:color="auto"/>
                  </w:divBdr>
                  <w:divsChild>
                    <w:div w:id="19053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2198">
          <w:marLeft w:val="0"/>
          <w:marRight w:val="0"/>
          <w:marTop w:val="0"/>
          <w:marBottom w:val="0"/>
          <w:divBdr>
            <w:top w:val="none" w:sz="0" w:space="0" w:color="auto"/>
            <w:left w:val="none" w:sz="0" w:space="0" w:color="auto"/>
            <w:bottom w:val="none" w:sz="0" w:space="0" w:color="auto"/>
            <w:right w:val="none" w:sz="0" w:space="0" w:color="auto"/>
          </w:divBdr>
        </w:div>
      </w:divsChild>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416630690">
      <w:bodyDiv w:val="1"/>
      <w:marLeft w:val="0"/>
      <w:marRight w:val="0"/>
      <w:marTop w:val="0"/>
      <w:marBottom w:val="0"/>
      <w:divBdr>
        <w:top w:val="none" w:sz="0" w:space="0" w:color="auto"/>
        <w:left w:val="none" w:sz="0" w:space="0" w:color="auto"/>
        <w:bottom w:val="none" w:sz="0" w:space="0" w:color="auto"/>
        <w:right w:val="none" w:sz="0" w:space="0" w:color="auto"/>
      </w:divBdr>
    </w:div>
    <w:div w:id="458649839">
      <w:bodyDiv w:val="1"/>
      <w:marLeft w:val="0"/>
      <w:marRight w:val="0"/>
      <w:marTop w:val="0"/>
      <w:marBottom w:val="0"/>
      <w:divBdr>
        <w:top w:val="none" w:sz="0" w:space="0" w:color="auto"/>
        <w:left w:val="none" w:sz="0" w:space="0" w:color="auto"/>
        <w:bottom w:val="none" w:sz="0" w:space="0" w:color="auto"/>
        <w:right w:val="none" w:sz="0" w:space="0" w:color="auto"/>
      </w:divBdr>
    </w:div>
    <w:div w:id="485632165">
      <w:bodyDiv w:val="1"/>
      <w:marLeft w:val="0"/>
      <w:marRight w:val="0"/>
      <w:marTop w:val="0"/>
      <w:marBottom w:val="0"/>
      <w:divBdr>
        <w:top w:val="none" w:sz="0" w:space="0" w:color="auto"/>
        <w:left w:val="none" w:sz="0" w:space="0" w:color="auto"/>
        <w:bottom w:val="none" w:sz="0" w:space="0" w:color="auto"/>
        <w:right w:val="none" w:sz="0" w:space="0" w:color="auto"/>
      </w:divBdr>
    </w:div>
    <w:div w:id="517306188">
      <w:bodyDiv w:val="1"/>
      <w:marLeft w:val="0"/>
      <w:marRight w:val="0"/>
      <w:marTop w:val="0"/>
      <w:marBottom w:val="0"/>
      <w:divBdr>
        <w:top w:val="none" w:sz="0" w:space="0" w:color="auto"/>
        <w:left w:val="none" w:sz="0" w:space="0" w:color="auto"/>
        <w:bottom w:val="none" w:sz="0" w:space="0" w:color="auto"/>
        <w:right w:val="none" w:sz="0" w:space="0" w:color="auto"/>
      </w:divBdr>
    </w:div>
    <w:div w:id="518735783">
      <w:bodyDiv w:val="1"/>
      <w:marLeft w:val="0"/>
      <w:marRight w:val="0"/>
      <w:marTop w:val="0"/>
      <w:marBottom w:val="0"/>
      <w:divBdr>
        <w:top w:val="none" w:sz="0" w:space="0" w:color="auto"/>
        <w:left w:val="none" w:sz="0" w:space="0" w:color="auto"/>
        <w:bottom w:val="none" w:sz="0" w:space="0" w:color="auto"/>
        <w:right w:val="none" w:sz="0" w:space="0" w:color="auto"/>
      </w:divBdr>
    </w:div>
    <w:div w:id="538779025">
      <w:bodyDiv w:val="1"/>
      <w:marLeft w:val="0"/>
      <w:marRight w:val="0"/>
      <w:marTop w:val="0"/>
      <w:marBottom w:val="0"/>
      <w:divBdr>
        <w:top w:val="none" w:sz="0" w:space="0" w:color="auto"/>
        <w:left w:val="none" w:sz="0" w:space="0" w:color="auto"/>
        <w:bottom w:val="none" w:sz="0" w:space="0" w:color="auto"/>
        <w:right w:val="none" w:sz="0" w:space="0" w:color="auto"/>
      </w:divBdr>
    </w:div>
    <w:div w:id="544947140">
      <w:bodyDiv w:val="1"/>
      <w:marLeft w:val="0"/>
      <w:marRight w:val="0"/>
      <w:marTop w:val="0"/>
      <w:marBottom w:val="0"/>
      <w:divBdr>
        <w:top w:val="none" w:sz="0" w:space="0" w:color="auto"/>
        <w:left w:val="none" w:sz="0" w:space="0" w:color="auto"/>
        <w:bottom w:val="none" w:sz="0" w:space="0" w:color="auto"/>
        <w:right w:val="none" w:sz="0" w:space="0" w:color="auto"/>
      </w:divBdr>
    </w:div>
    <w:div w:id="572160683">
      <w:bodyDiv w:val="1"/>
      <w:marLeft w:val="0"/>
      <w:marRight w:val="0"/>
      <w:marTop w:val="0"/>
      <w:marBottom w:val="0"/>
      <w:divBdr>
        <w:top w:val="none" w:sz="0" w:space="0" w:color="auto"/>
        <w:left w:val="none" w:sz="0" w:space="0" w:color="auto"/>
        <w:bottom w:val="none" w:sz="0" w:space="0" w:color="auto"/>
        <w:right w:val="none" w:sz="0" w:space="0" w:color="auto"/>
      </w:divBdr>
    </w:div>
    <w:div w:id="609163632">
      <w:bodyDiv w:val="1"/>
      <w:marLeft w:val="0"/>
      <w:marRight w:val="0"/>
      <w:marTop w:val="0"/>
      <w:marBottom w:val="0"/>
      <w:divBdr>
        <w:top w:val="none" w:sz="0" w:space="0" w:color="auto"/>
        <w:left w:val="none" w:sz="0" w:space="0" w:color="auto"/>
        <w:bottom w:val="none" w:sz="0" w:space="0" w:color="auto"/>
        <w:right w:val="none" w:sz="0" w:space="0" w:color="auto"/>
      </w:divBdr>
    </w:div>
    <w:div w:id="609749050">
      <w:bodyDiv w:val="1"/>
      <w:marLeft w:val="0"/>
      <w:marRight w:val="0"/>
      <w:marTop w:val="0"/>
      <w:marBottom w:val="0"/>
      <w:divBdr>
        <w:top w:val="none" w:sz="0" w:space="0" w:color="auto"/>
        <w:left w:val="none" w:sz="0" w:space="0" w:color="auto"/>
        <w:bottom w:val="none" w:sz="0" w:space="0" w:color="auto"/>
        <w:right w:val="none" w:sz="0" w:space="0" w:color="auto"/>
      </w:divBdr>
      <w:divsChild>
        <w:div w:id="117341720">
          <w:marLeft w:val="0"/>
          <w:marRight w:val="0"/>
          <w:marTop w:val="225"/>
          <w:marBottom w:val="225"/>
          <w:divBdr>
            <w:top w:val="none" w:sz="0" w:space="0" w:color="auto"/>
            <w:left w:val="none" w:sz="0" w:space="0" w:color="auto"/>
            <w:bottom w:val="none" w:sz="0" w:space="0" w:color="auto"/>
            <w:right w:val="none" w:sz="0" w:space="0" w:color="auto"/>
          </w:divBdr>
          <w:divsChild>
            <w:div w:id="296254693">
              <w:marLeft w:val="0"/>
              <w:marRight w:val="0"/>
              <w:marTop w:val="0"/>
              <w:marBottom w:val="0"/>
              <w:divBdr>
                <w:top w:val="none" w:sz="0" w:space="0" w:color="auto"/>
                <w:left w:val="none" w:sz="0" w:space="0" w:color="auto"/>
                <w:bottom w:val="none" w:sz="0" w:space="0" w:color="auto"/>
                <w:right w:val="none" w:sz="0" w:space="0" w:color="auto"/>
              </w:divBdr>
              <w:divsChild>
                <w:div w:id="1278175256">
                  <w:marLeft w:val="0"/>
                  <w:marRight w:val="0"/>
                  <w:marTop w:val="0"/>
                  <w:marBottom w:val="0"/>
                  <w:divBdr>
                    <w:top w:val="none" w:sz="0" w:space="0" w:color="auto"/>
                    <w:left w:val="none" w:sz="0" w:space="0" w:color="auto"/>
                    <w:bottom w:val="none" w:sz="0" w:space="0" w:color="auto"/>
                    <w:right w:val="none" w:sz="0" w:space="0" w:color="auto"/>
                  </w:divBdr>
                  <w:divsChild>
                    <w:div w:id="1040858775">
                      <w:marLeft w:val="0"/>
                      <w:marRight w:val="0"/>
                      <w:marTop w:val="0"/>
                      <w:marBottom w:val="0"/>
                      <w:divBdr>
                        <w:top w:val="none" w:sz="0" w:space="0" w:color="auto"/>
                        <w:left w:val="none" w:sz="0" w:space="0" w:color="auto"/>
                        <w:bottom w:val="none" w:sz="0" w:space="0" w:color="auto"/>
                        <w:right w:val="none" w:sz="0" w:space="0" w:color="auto"/>
                      </w:divBdr>
                    </w:div>
                    <w:div w:id="1011374173">
                      <w:marLeft w:val="0"/>
                      <w:marRight w:val="0"/>
                      <w:marTop w:val="0"/>
                      <w:marBottom w:val="0"/>
                      <w:divBdr>
                        <w:top w:val="none" w:sz="0" w:space="0" w:color="auto"/>
                        <w:left w:val="none" w:sz="0" w:space="0" w:color="auto"/>
                        <w:bottom w:val="none" w:sz="0" w:space="0" w:color="auto"/>
                        <w:right w:val="none" w:sz="0" w:space="0" w:color="auto"/>
                      </w:divBdr>
                    </w:div>
                    <w:div w:id="2056274903">
                      <w:marLeft w:val="0"/>
                      <w:marRight w:val="0"/>
                      <w:marTop w:val="0"/>
                      <w:marBottom w:val="0"/>
                      <w:divBdr>
                        <w:top w:val="none" w:sz="0" w:space="0" w:color="auto"/>
                        <w:left w:val="none" w:sz="0" w:space="0" w:color="auto"/>
                        <w:bottom w:val="none" w:sz="0" w:space="0" w:color="auto"/>
                        <w:right w:val="none" w:sz="0" w:space="0" w:color="auto"/>
                      </w:divBdr>
                    </w:div>
                    <w:div w:id="404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49227">
          <w:marLeft w:val="0"/>
          <w:marRight w:val="0"/>
          <w:marTop w:val="225"/>
          <w:marBottom w:val="225"/>
          <w:divBdr>
            <w:top w:val="none" w:sz="0" w:space="0" w:color="auto"/>
            <w:left w:val="none" w:sz="0" w:space="0" w:color="auto"/>
            <w:bottom w:val="none" w:sz="0" w:space="0" w:color="auto"/>
            <w:right w:val="none" w:sz="0" w:space="0" w:color="auto"/>
          </w:divBdr>
          <w:divsChild>
            <w:div w:id="40793256">
              <w:marLeft w:val="0"/>
              <w:marRight w:val="0"/>
              <w:marTop w:val="0"/>
              <w:marBottom w:val="0"/>
              <w:divBdr>
                <w:top w:val="none" w:sz="0" w:space="0" w:color="auto"/>
                <w:left w:val="none" w:sz="0" w:space="0" w:color="auto"/>
                <w:bottom w:val="none" w:sz="0" w:space="0" w:color="auto"/>
                <w:right w:val="none" w:sz="0" w:space="0" w:color="auto"/>
              </w:divBdr>
            </w:div>
            <w:div w:id="53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7511">
      <w:bodyDiv w:val="1"/>
      <w:marLeft w:val="0"/>
      <w:marRight w:val="0"/>
      <w:marTop w:val="0"/>
      <w:marBottom w:val="0"/>
      <w:divBdr>
        <w:top w:val="none" w:sz="0" w:space="0" w:color="auto"/>
        <w:left w:val="none" w:sz="0" w:space="0" w:color="auto"/>
        <w:bottom w:val="none" w:sz="0" w:space="0" w:color="auto"/>
        <w:right w:val="none" w:sz="0" w:space="0" w:color="auto"/>
      </w:divBdr>
      <w:divsChild>
        <w:div w:id="88738755">
          <w:marLeft w:val="0"/>
          <w:marRight w:val="0"/>
          <w:marTop w:val="0"/>
          <w:marBottom w:val="0"/>
          <w:divBdr>
            <w:top w:val="none" w:sz="0" w:space="0" w:color="auto"/>
            <w:left w:val="none" w:sz="0" w:space="0" w:color="auto"/>
            <w:bottom w:val="none" w:sz="0" w:space="0" w:color="auto"/>
            <w:right w:val="none" w:sz="0" w:space="0" w:color="auto"/>
          </w:divBdr>
        </w:div>
        <w:div w:id="1334068874">
          <w:marLeft w:val="0"/>
          <w:marRight w:val="0"/>
          <w:marTop w:val="0"/>
          <w:marBottom w:val="0"/>
          <w:divBdr>
            <w:top w:val="none" w:sz="0" w:space="0" w:color="auto"/>
            <w:left w:val="none" w:sz="0" w:space="0" w:color="auto"/>
            <w:bottom w:val="none" w:sz="0" w:space="0" w:color="auto"/>
            <w:right w:val="none" w:sz="0" w:space="0" w:color="auto"/>
          </w:divBdr>
        </w:div>
      </w:divsChild>
    </w:div>
    <w:div w:id="658921175">
      <w:bodyDiv w:val="1"/>
      <w:marLeft w:val="0"/>
      <w:marRight w:val="0"/>
      <w:marTop w:val="0"/>
      <w:marBottom w:val="0"/>
      <w:divBdr>
        <w:top w:val="none" w:sz="0" w:space="0" w:color="auto"/>
        <w:left w:val="none" w:sz="0" w:space="0" w:color="auto"/>
        <w:bottom w:val="none" w:sz="0" w:space="0" w:color="auto"/>
        <w:right w:val="none" w:sz="0" w:space="0" w:color="auto"/>
      </w:divBdr>
    </w:div>
    <w:div w:id="661591538">
      <w:bodyDiv w:val="1"/>
      <w:marLeft w:val="0"/>
      <w:marRight w:val="0"/>
      <w:marTop w:val="0"/>
      <w:marBottom w:val="0"/>
      <w:divBdr>
        <w:top w:val="none" w:sz="0" w:space="0" w:color="auto"/>
        <w:left w:val="none" w:sz="0" w:space="0" w:color="auto"/>
        <w:bottom w:val="none" w:sz="0" w:space="0" w:color="auto"/>
        <w:right w:val="none" w:sz="0" w:space="0" w:color="auto"/>
      </w:divBdr>
    </w:div>
    <w:div w:id="705444261">
      <w:bodyDiv w:val="1"/>
      <w:marLeft w:val="0"/>
      <w:marRight w:val="0"/>
      <w:marTop w:val="0"/>
      <w:marBottom w:val="0"/>
      <w:divBdr>
        <w:top w:val="none" w:sz="0" w:space="0" w:color="auto"/>
        <w:left w:val="none" w:sz="0" w:space="0" w:color="auto"/>
        <w:bottom w:val="none" w:sz="0" w:space="0" w:color="auto"/>
        <w:right w:val="none" w:sz="0" w:space="0" w:color="auto"/>
      </w:divBdr>
    </w:div>
    <w:div w:id="709182263">
      <w:bodyDiv w:val="1"/>
      <w:marLeft w:val="0"/>
      <w:marRight w:val="0"/>
      <w:marTop w:val="0"/>
      <w:marBottom w:val="0"/>
      <w:divBdr>
        <w:top w:val="none" w:sz="0" w:space="0" w:color="auto"/>
        <w:left w:val="none" w:sz="0" w:space="0" w:color="auto"/>
        <w:bottom w:val="none" w:sz="0" w:space="0" w:color="auto"/>
        <w:right w:val="none" w:sz="0" w:space="0" w:color="auto"/>
      </w:divBdr>
      <w:divsChild>
        <w:div w:id="645621510">
          <w:marLeft w:val="0"/>
          <w:marRight w:val="0"/>
          <w:marTop w:val="0"/>
          <w:marBottom w:val="0"/>
          <w:divBdr>
            <w:top w:val="none" w:sz="0" w:space="0" w:color="auto"/>
            <w:left w:val="none" w:sz="0" w:space="0" w:color="auto"/>
            <w:bottom w:val="none" w:sz="0" w:space="0" w:color="auto"/>
            <w:right w:val="none" w:sz="0" w:space="0" w:color="auto"/>
          </w:divBdr>
          <w:divsChild>
            <w:div w:id="2114470447">
              <w:marLeft w:val="0"/>
              <w:marRight w:val="0"/>
              <w:marTop w:val="0"/>
              <w:marBottom w:val="0"/>
              <w:divBdr>
                <w:top w:val="none" w:sz="0" w:space="0" w:color="auto"/>
                <w:left w:val="none" w:sz="0" w:space="0" w:color="auto"/>
                <w:bottom w:val="none" w:sz="0" w:space="0" w:color="auto"/>
                <w:right w:val="none" w:sz="0" w:space="0" w:color="auto"/>
              </w:divBdr>
              <w:divsChild>
                <w:div w:id="663096364">
                  <w:marLeft w:val="0"/>
                  <w:marRight w:val="0"/>
                  <w:marTop w:val="0"/>
                  <w:marBottom w:val="0"/>
                  <w:divBdr>
                    <w:top w:val="none" w:sz="0" w:space="0" w:color="auto"/>
                    <w:left w:val="none" w:sz="0" w:space="0" w:color="auto"/>
                    <w:bottom w:val="none" w:sz="0" w:space="0" w:color="auto"/>
                    <w:right w:val="none" w:sz="0" w:space="0" w:color="auto"/>
                  </w:divBdr>
                  <w:divsChild>
                    <w:div w:id="813373352">
                      <w:marLeft w:val="0"/>
                      <w:marRight w:val="0"/>
                      <w:marTop w:val="0"/>
                      <w:marBottom w:val="0"/>
                      <w:divBdr>
                        <w:top w:val="none" w:sz="0" w:space="0" w:color="auto"/>
                        <w:left w:val="none" w:sz="0" w:space="0" w:color="auto"/>
                        <w:bottom w:val="none" w:sz="0" w:space="0" w:color="auto"/>
                        <w:right w:val="none" w:sz="0" w:space="0" w:color="auto"/>
                      </w:divBdr>
                      <w:divsChild>
                        <w:div w:id="1502618788">
                          <w:marLeft w:val="0"/>
                          <w:marRight w:val="0"/>
                          <w:marTop w:val="0"/>
                          <w:marBottom w:val="0"/>
                          <w:divBdr>
                            <w:top w:val="none" w:sz="0" w:space="0" w:color="auto"/>
                            <w:left w:val="none" w:sz="0" w:space="0" w:color="auto"/>
                            <w:bottom w:val="none" w:sz="0" w:space="0" w:color="auto"/>
                            <w:right w:val="none" w:sz="0" w:space="0" w:color="auto"/>
                          </w:divBdr>
                          <w:divsChild>
                            <w:div w:id="854657197">
                              <w:marLeft w:val="0"/>
                              <w:marRight w:val="0"/>
                              <w:marTop w:val="0"/>
                              <w:marBottom w:val="0"/>
                              <w:divBdr>
                                <w:top w:val="none" w:sz="0" w:space="0" w:color="auto"/>
                                <w:left w:val="none" w:sz="0" w:space="0" w:color="auto"/>
                                <w:bottom w:val="none" w:sz="0" w:space="0" w:color="auto"/>
                                <w:right w:val="none" w:sz="0" w:space="0" w:color="auto"/>
                              </w:divBdr>
                              <w:divsChild>
                                <w:div w:id="1341657651">
                                  <w:marLeft w:val="0"/>
                                  <w:marRight w:val="0"/>
                                  <w:marTop w:val="0"/>
                                  <w:marBottom w:val="0"/>
                                  <w:divBdr>
                                    <w:top w:val="none" w:sz="0" w:space="0" w:color="auto"/>
                                    <w:left w:val="none" w:sz="0" w:space="0" w:color="auto"/>
                                    <w:bottom w:val="none" w:sz="0" w:space="0" w:color="auto"/>
                                    <w:right w:val="none" w:sz="0" w:space="0" w:color="auto"/>
                                  </w:divBdr>
                                  <w:divsChild>
                                    <w:div w:id="13007214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723">
          <w:marLeft w:val="0"/>
          <w:marRight w:val="0"/>
          <w:marTop w:val="0"/>
          <w:marBottom w:val="0"/>
          <w:divBdr>
            <w:top w:val="none" w:sz="0" w:space="0" w:color="auto"/>
            <w:left w:val="none" w:sz="0" w:space="0" w:color="auto"/>
            <w:bottom w:val="none" w:sz="0" w:space="0" w:color="auto"/>
            <w:right w:val="none" w:sz="0" w:space="0" w:color="auto"/>
          </w:divBdr>
          <w:divsChild>
            <w:div w:id="398947184">
              <w:marLeft w:val="0"/>
              <w:marRight w:val="0"/>
              <w:marTop w:val="0"/>
              <w:marBottom w:val="0"/>
              <w:divBdr>
                <w:top w:val="none" w:sz="0" w:space="0" w:color="auto"/>
                <w:left w:val="none" w:sz="0" w:space="0" w:color="auto"/>
                <w:bottom w:val="none" w:sz="0" w:space="0" w:color="auto"/>
                <w:right w:val="none" w:sz="0" w:space="0" w:color="auto"/>
              </w:divBdr>
              <w:divsChild>
                <w:div w:id="1978949112">
                  <w:marLeft w:val="0"/>
                  <w:marRight w:val="0"/>
                  <w:marTop w:val="0"/>
                  <w:marBottom w:val="0"/>
                  <w:divBdr>
                    <w:top w:val="none" w:sz="0" w:space="0" w:color="auto"/>
                    <w:left w:val="none" w:sz="0" w:space="0" w:color="auto"/>
                    <w:bottom w:val="none" w:sz="0" w:space="0" w:color="auto"/>
                    <w:right w:val="none" w:sz="0" w:space="0" w:color="auto"/>
                  </w:divBdr>
                  <w:divsChild>
                    <w:div w:id="1378508046">
                      <w:marLeft w:val="0"/>
                      <w:marRight w:val="0"/>
                      <w:marTop w:val="0"/>
                      <w:marBottom w:val="0"/>
                      <w:divBdr>
                        <w:top w:val="none" w:sz="0" w:space="0" w:color="auto"/>
                        <w:left w:val="none" w:sz="0" w:space="0" w:color="auto"/>
                        <w:bottom w:val="none" w:sz="0" w:space="0" w:color="auto"/>
                        <w:right w:val="none" w:sz="0" w:space="0" w:color="auto"/>
                      </w:divBdr>
                      <w:divsChild>
                        <w:div w:id="1424568515">
                          <w:marLeft w:val="0"/>
                          <w:marRight w:val="0"/>
                          <w:marTop w:val="0"/>
                          <w:marBottom w:val="0"/>
                          <w:divBdr>
                            <w:top w:val="none" w:sz="0" w:space="0" w:color="auto"/>
                            <w:left w:val="none" w:sz="0" w:space="0" w:color="auto"/>
                            <w:bottom w:val="none" w:sz="0" w:space="0" w:color="auto"/>
                            <w:right w:val="none" w:sz="0" w:space="0" w:color="auto"/>
                          </w:divBdr>
                          <w:divsChild>
                            <w:div w:id="742339163">
                              <w:marLeft w:val="0"/>
                              <w:marRight w:val="0"/>
                              <w:marTop w:val="0"/>
                              <w:marBottom w:val="0"/>
                              <w:divBdr>
                                <w:top w:val="none" w:sz="0" w:space="0" w:color="auto"/>
                                <w:left w:val="none" w:sz="0" w:space="0" w:color="auto"/>
                                <w:bottom w:val="none" w:sz="0" w:space="0" w:color="auto"/>
                                <w:right w:val="none" w:sz="0" w:space="0" w:color="auto"/>
                              </w:divBdr>
                              <w:divsChild>
                                <w:div w:id="1384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7781">
          <w:marLeft w:val="0"/>
          <w:marRight w:val="0"/>
          <w:marTop w:val="0"/>
          <w:marBottom w:val="0"/>
          <w:divBdr>
            <w:top w:val="none" w:sz="0" w:space="0" w:color="auto"/>
            <w:left w:val="none" w:sz="0" w:space="0" w:color="auto"/>
            <w:bottom w:val="none" w:sz="0" w:space="0" w:color="auto"/>
            <w:right w:val="none" w:sz="0" w:space="0" w:color="auto"/>
          </w:divBdr>
          <w:divsChild>
            <w:div w:id="581179490">
              <w:marLeft w:val="0"/>
              <w:marRight w:val="0"/>
              <w:marTop w:val="0"/>
              <w:marBottom w:val="0"/>
              <w:divBdr>
                <w:top w:val="none" w:sz="0" w:space="0" w:color="auto"/>
                <w:left w:val="none" w:sz="0" w:space="0" w:color="auto"/>
                <w:bottom w:val="none" w:sz="0" w:space="0" w:color="auto"/>
                <w:right w:val="none" w:sz="0" w:space="0" w:color="auto"/>
              </w:divBdr>
              <w:divsChild>
                <w:div w:id="1498305239">
                  <w:marLeft w:val="0"/>
                  <w:marRight w:val="0"/>
                  <w:marTop w:val="0"/>
                  <w:marBottom w:val="0"/>
                  <w:divBdr>
                    <w:top w:val="none" w:sz="0" w:space="0" w:color="auto"/>
                    <w:left w:val="none" w:sz="0" w:space="0" w:color="auto"/>
                    <w:bottom w:val="none" w:sz="0" w:space="0" w:color="auto"/>
                    <w:right w:val="none" w:sz="0" w:space="0" w:color="auto"/>
                  </w:divBdr>
                  <w:divsChild>
                    <w:div w:id="1336572508">
                      <w:marLeft w:val="0"/>
                      <w:marRight w:val="0"/>
                      <w:marTop w:val="0"/>
                      <w:marBottom w:val="0"/>
                      <w:divBdr>
                        <w:top w:val="none" w:sz="0" w:space="0" w:color="auto"/>
                        <w:left w:val="none" w:sz="0" w:space="0" w:color="auto"/>
                        <w:bottom w:val="none" w:sz="0" w:space="0" w:color="auto"/>
                        <w:right w:val="none" w:sz="0" w:space="0" w:color="auto"/>
                      </w:divBdr>
                      <w:divsChild>
                        <w:div w:id="1994022040">
                          <w:marLeft w:val="0"/>
                          <w:marRight w:val="0"/>
                          <w:marTop w:val="0"/>
                          <w:marBottom w:val="0"/>
                          <w:divBdr>
                            <w:top w:val="none" w:sz="0" w:space="0" w:color="auto"/>
                            <w:left w:val="none" w:sz="0" w:space="0" w:color="auto"/>
                            <w:bottom w:val="none" w:sz="0" w:space="0" w:color="auto"/>
                            <w:right w:val="none" w:sz="0" w:space="0" w:color="auto"/>
                          </w:divBdr>
                          <w:divsChild>
                            <w:div w:id="618413680">
                              <w:marLeft w:val="0"/>
                              <w:marRight w:val="0"/>
                              <w:marTop w:val="0"/>
                              <w:marBottom w:val="0"/>
                              <w:divBdr>
                                <w:top w:val="none" w:sz="0" w:space="0" w:color="auto"/>
                                <w:left w:val="none" w:sz="0" w:space="0" w:color="auto"/>
                                <w:bottom w:val="none" w:sz="0" w:space="0" w:color="auto"/>
                                <w:right w:val="none" w:sz="0" w:space="0" w:color="auto"/>
                              </w:divBdr>
                              <w:divsChild>
                                <w:div w:id="1408068366">
                                  <w:marLeft w:val="0"/>
                                  <w:marRight w:val="0"/>
                                  <w:marTop w:val="0"/>
                                  <w:marBottom w:val="0"/>
                                  <w:divBdr>
                                    <w:top w:val="none" w:sz="0" w:space="0" w:color="auto"/>
                                    <w:left w:val="none" w:sz="0" w:space="0" w:color="auto"/>
                                    <w:bottom w:val="none" w:sz="0" w:space="0" w:color="auto"/>
                                    <w:right w:val="none" w:sz="0" w:space="0" w:color="auto"/>
                                  </w:divBdr>
                                  <w:divsChild>
                                    <w:div w:id="2013293381">
                                      <w:marLeft w:val="0"/>
                                      <w:marRight w:val="0"/>
                                      <w:marTop w:val="0"/>
                                      <w:marBottom w:val="0"/>
                                      <w:divBdr>
                                        <w:top w:val="none" w:sz="0" w:space="0" w:color="auto"/>
                                        <w:left w:val="none" w:sz="0" w:space="0" w:color="auto"/>
                                        <w:bottom w:val="none" w:sz="0" w:space="0" w:color="auto"/>
                                        <w:right w:val="none" w:sz="0" w:space="0" w:color="auto"/>
                                      </w:divBdr>
                                      <w:divsChild>
                                        <w:div w:id="1403914407">
                                          <w:marLeft w:val="0"/>
                                          <w:marRight w:val="0"/>
                                          <w:marTop w:val="0"/>
                                          <w:marBottom w:val="0"/>
                                          <w:divBdr>
                                            <w:top w:val="none" w:sz="0" w:space="0" w:color="auto"/>
                                            <w:left w:val="none" w:sz="0" w:space="0" w:color="auto"/>
                                            <w:bottom w:val="none" w:sz="0" w:space="0" w:color="auto"/>
                                            <w:right w:val="none" w:sz="0" w:space="0" w:color="auto"/>
                                          </w:divBdr>
                                          <w:divsChild>
                                            <w:div w:id="866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503353">
          <w:marLeft w:val="0"/>
          <w:marRight w:val="0"/>
          <w:marTop w:val="0"/>
          <w:marBottom w:val="0"/>
          <w:divBdr>
            <w:top w:val="single" w:sz="6" w:space="0" w:color="auto"/>
            <w:left w:val="single" w:sz="6" w:space="0" w:color="auto"/>
            <w:bottom w:val="single" w:sz="6" w:space="3" w:color="auto"/>
            <w:right w:val="single" w:sz="6" w:space="3" w:color="auto"/>
          </w:divBdr>
          <w:divsChild>
            <w:div w:id="248927651">
              <w:marLeft w:val="0"/>
              <w:marRight w:val="0"/>
              <w:marTop w:val="0"/>
              <w:marBottom w:val="0"/>
              <w:divBdr>
                <w:top w:val="none" w:sz="0" w:space="0" w:color="auto"/>
                <w:left w:val="none" w:sz="0" w:space="0" w:color="auto"/>
                <w:bottom w:val="none" w:sz="0" w:space="0" w:color="auto"/>
                <w:right w:val="none" w:sz="0" w:space="0" w:color="auto"/>
              </w:divBdr>
              <w:divsChild>
                <w:div w:id="119567859">
                  <w:marLeft w:val="0"/>
                  <w:marRight w:val="0"/>
                  <w:marTop w:val="0"/>
                  <w:marBottom w:val="0"/>
                  <w:divBdr>
                    <w:top w:val="none" w:sz="0" w:space="0" w:color="auto"/>
                    <w:left w:val="none" w:sz="0" w:space="0" w:color="auto"/>
                    <w:bottom w:val="none" w:sz="0" w:space="0" w:color="auto"/>
                    <w:right w:val="none" w:sz="0" w:space="0" w:color="auto"/>
                  </w:divBdr>
                  <w:divsChild>
                    <w:div w:id="1465999066">
                      <w:marLeft w:val="0"/>
                      <w:marRight w:val="0"/>
                      <w:marTop w:val="0"/>
                      <w:marBottom w:val="0"/>
                      <w:divBdr>
                        <w:top w:val="none" w:sz="0" w:space="0" w:color="auto"/>
                        <w:left w:val="none" w:sz="0" w:space="0" w:color="auto"/>
                        <w:bottom w:val="none" w:sz="0" w:space="0" w:color="auto"/>
                        <w:right w:val="none" w:sz="0" w:space="0" w:color="auto"/>
                      </w:divBdr>
                      <w:divsChild>
                        <w:div w:id="155535691">
                          <w:marLeft w:val="0"/>
                          <w:marRight w:val="0"/>
                          <w:marTop w:val="0"/>
                          <w:marBottom w:val="0"/>
                          <w:divBdr>
                            <w:top w:val="none" w:sz="0" w:space="0" w:color="auto"/>
                            <w:left w:val="none" w:sz="0" w:space="0" w:color="auto"/>
                            <w:bottom w:val="none" w:sz="0" w:space="0" w:color="auto"/>
                            <w:right w:val="none" w:sz="0" w:space="0" w:color="auto"/>
                          </w:divBdr>
                          <w:divsChild>
                            <w:div w:id="1949463493">
                              <w:marLeft w:val="0"/>
                              <w:marRight w:val="0"/>
                              <w:marTop w:val="0"/>
                              <w:marBottom w:val="0"/>
                              <w:divBdr>
                                <w:top w:val="none" w:sz="0" w:space="0" w:color="auto"/>
                                <w:left w:val="none" w:sz="0" w:space="0" w:color="auto"/>
                                <w:bottom w:val="none" w:sz="0" w:space="0" w:color="auto"/>
                                <w:right w:val="none" w:sz="0" w:space="0" w:color="auto"/>
                              </w:divBdr>
                              <w:divsChild>
                                <w:div w:id="1602034633">
                                  <w:marLeft w:val="0"/>
                                  <w:marRight w:val="0"/>
                                  <w:marTop w:val="0"/>
                                  <w:marBottom w:val="0"/>
                                  <w:divBdr>
                                    <w:top w:val="none" w:sz="0" w:space="0" w:color="auto"/>
                                    <w:left w:val="none" w:sz="0" w:space="0" w:color="auto"/>
                                    <w:bottom w:val="none" w:sz="0" w:space="0" w:color="auto"/>
                                    <w:right w:val="none" w:sz="0" w:space="0" w:color="auto"/>
                                  </w:divBdr>
                                  <w:divsChild>
                                    <w:div w:id="1758134621">
                                      <w:marLeft w:val="0"/>
                                      <w:marRight w:val="0"/>
                                      <w:marTop w:val="0"/>
                                      <w:marBottom w:val="0"/>
                                      <w:divBdr>
                                        <w:top w:val="none" w:sz="0" w:space="0" w:color="auto"/>
                                        <w:left w:val="none" w:sz="0" w:space="0" w:color="auto"/>
                                        <w:bottom w:val="none" w:sz="0" w:space="0" w:color="auto"/>
                                        <w:right w:val="none" w:sz="0" w:space="0" w:color="auto"/>
                                      </w:divBdr>
                                      <w:divsChild>
                                        <w:div w:id="2124375526">
                                          <w:marLeft w:val="0"/>
                                          <w:marRight w:val="0"/>
                                          <w:marTop w:val="0"/>
                                          <w:marBottom w:val="240"/>
                                          <w:divBdr>
                                            <w:top w:val="none" w:sz="0" w:space="0" w:color="auto"/>
                                            <w:left w:val="none" w:sz="0" w:space="0" w:color="auto"/>
                                            <w:bottom w:val="none" w:sz="0" w:space="0" w:color="auto"/>
                                            <w:right w:val="none" w:sz="0" w:space="0" w:color="auto"/>
                                          </w:divBdr>
                                          <w:divsChild>
                                            <w:div w:id="663322236">
                                              <w:marLeft w:val="0"/>
                                              <w:marRight w:val="0"/>
                                              <w:marTop w:val="0"/>
                                              <w:marBottom w:val="0"/>
                                              <w:divBdr>
                                                <w:top w:val="none" w:sz="0" w:space="0" w:color="auto"/>
                                                <w:left w:val="none" w:sz="0" w:space="0" w:color="auto"/>
                                                <w:bottom w:val="none" w:sz="0" w:space="0" w:color="auto"/>
                                                <w:right w:val="none" w:sz="0" w:space="0" w:color="auto"/>
                                              </w:divBdr>
                                              <w:divsChild>
                                                <w:div w:id="1257983396">
                                                  <w:marLeft w:val="0"/>
                                                  <w:marRight w:val="0"/>
                                                  <w:marTop w:val="0"/>
                                                  <w:marBottom w:val="0"/>
                                                  <w:divBdr>
                                                    <w:top w:val="none" w:sz="0" w:space="0" w:color="auto"/>
                                                    <w:left w:val="none" w:sz="0" w:space="0" w:color="auto"/>
                                                    <w:bottom w:val="none" w:sz="0" w:space="0" w:color="auto"/>
                                                    <w:right w:val="none" w:sz="0" w:space="0" w:color="auto"/>
                                                  </w:divBdr>
                                                  <w:divsChild>
                                                    <w:div w:id="1769814242">
                                                      <w:marLeft w:val="0"/>
                                                      <w:marRight w:val="0"/>
                                                      <w:marTop w:val="0"/>
                                                      <w:marBottom w:val="0"/>
                                                      <w:divBdr>
                                                        <w:top w:val="none" w:sz="0" w:space="0" w:color="auto"/>
                                                        <w:left w:val="none" w:sz="0" w:space="0" w:color="auto"/>
                                                        <w:bottom w:val="none" w:sz="0" w:space="0" w:color="auto"/>
                                                        <w:right w:val="none" w:sz="0" w:space="0" w:color="auto"/>
                                                      </w:divBdr>
                                                      <w:divsChild>
                                                        <w:div w:id="25120741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8301">
                                          <w:marLeft w:val="0"/>
                                          <w:marRight w:val="0"/>
                                          <w:marTop w:val="0"/>
                                          <w:marBottom w:val="240"/>
                                          <w:divBdr>
                                            <w:top w:val="none" w:sz="0" w:space="0" w:color="auto"/>
                                            <w:left w:val="none" w:sz="0" w:space="0" w:color="auto"/>
                                            <w:bottom w:val="none" w:sz="0" w:space="0" w:color="auto"/>
                                            <w:right w:val="none" w:sz="0" w:space="0" w:color="auto"/>
                                          </w:divBdr>
                                          <w:divsChild>
                                            <w:div w:id="1628000932">
                                              <w:marLeft w:val="0"/>
                                              <w:marRight w:val="0"/>
                                              <w:marTop w:val="0"/>
                                              <w:marBottom w:val="0"/>
                                              <w:divBdr>
                                                <w:top w:val="none" w:sz="0" w:space="0" w:color="auto"/>
                                                <w:left w:val="none" w:sz="0" w:space="0" w:color="auto"/>
                                                <w:bottom w:val="none" w:sz="0" w:space="0" w:color="auto"/>
                                                <w:right w:val="none" w:sz="0" w:space="0" w:color="auto"/>
                                              </w:divBdr>
                                              <w:divsChild>
                                                <w:div w:id="1209074921">
                                                  <w:marLeft w:val="0"/>
                                                  <w:marRight w:val="0"/>
                                                  <w:marTop w:val="0"/>
                                                  <w:marBottom w:val="0"/>
                                                  <w:divBdr>
                                                    <w:top w:val="none" w:sz="0" w:space="0" w:color="auto"/>
                                                    <w:left w:val="none" w:sz="0" w:space="0" w:color="auto"/>
                                                    <w:bottom w:val="none" w:sz="0" w:space="0" w:color="auto"/>
                                                    <w:right w:val="none" w:sz="0" w:space="0" w:color="auto"/>
                                                  </w:divBdr>
                                                  <w:divsChild>
                                                    <w:div w:id="841167624">
                                                      <w:marLeft w:val="0"/>
                                                      <w:marRight w:val="0"/>
                                                      <w:marTop w:val="0"/>
                                                      <w:marBottom w:val="0"/>
                                                      <w:divBdr>
                                                        <w:top w:val="none" w:sz="0" w:space="0" w:color="auto"/>
                                                        <w:left w:val="none" w:sz="0" w:space="0" w:color="auto"/>
                                                        <w:bottom w:val="none" w:sz="0" w:space="0" w:color="auto"/>
                                                        <w:right w:val="none" w:sz="0" w:space="0" w:color="auto"/>
                                                      </w:divBdr>
                                                      <w:divsChild>
                                                        <w:div w:id="1396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7969066">
      <w:bodyDiv w:val="1"/>
      <w:marLeft w:val="0"/>
      <w:marRight w:val="0"/>
      <w:marTop w:val="0"/>
      <w:marBottom w:val="0"/>
      <w:divBdr>
        <w:top w:val="none" w:sz="0" w:space="0" w:color="auto"/>
        <w:left w:val="none" w:sz="0" w:space="0" w:color="auto"/>
        <w:bottom w:val="none" w:sz="0" w:space="0" w:color="auto"/>
        <w:right w:val="none" w:sz="0" w:space="0" w:color="auto"/>
      </w:divBdr>
    </w:div>
    <w:div w:id="751774153">
      <w:bodyDiv w:val="1"/>
      <w:marLeft w:val="0"/>
      <w:marRight w:val="0"/>
      <w:marTop w:val="0"/>
      <w:marBottom w:val="0"/>
      <w:divBdr>
        <w:top w:val="none" w:sz="0" w:space="0" w:color="auto"/>
        <w:left w:val="none" w:sz="0" w:space="0" w:color="auto"/>
        <w:bottom w:val="none" w:sz="0" w:space="0" w:color="auto"/>
        <w:right w:val="none" w:sz="0" w:space="0" w:color="auto"/>
      </w:divBdr>
    </w:div>
    <w:div w:id="786584563">
      <w:bodyDiv w:val="1"/>
      <w:marLeft w:val="0"/>
      <w:marRight w:val="0"/>
      <w:marTop w:val="0"/>
      <w:marBottom w:val="0"/>
      <w:divBdr>
        <w:top w:val="none" w:sz="0" w:space="0" w:color="auto"/>
        <w:left w:val="none" w:sz="0" w:space="0" w:color="auto"/>
        <w:bottom w:val="none" w:sz="0" w:space="0" w:color="auto"/>
        <w:right w:val="none" w:sz="0" w:space="0" w:color="auto"/>
      </w:divBdr>
    </w:div>
    <w:div w:id="802578991">
      <w:bodyDiv w:val="1"/>
      <w:marLeft w:val="0"/>
      <w:marRight w:val="0"/>
      <w:marTop w:val="0"/>
      <w:marBottom w:val="0"/>
      <w:divBdr>
        <w:top w:val="none" w:sz="0" w:space="0" w:color="auto"/>
        <w:left w:val="none" w:sz="0" w:space="0" w:color="auto"/>
        <w:bottom w:val="none" w:sz="0" w:space="0" w:color="auto"/>
        <w:right w:val="none" w:sz="0" w:space="0" w:color="auto"/>
      </w:divBdr>
    </w:div>
    <w:div w:id="831414604">
      <w:bodyDiv w:val="1"/>
      <w:marLeft w:val="0"/>
      <w:marRight w:val="0"/>
      <w:marTop w:val="0"/>
      <w:marBottom w:val="0"/>
      <w:divBdr>
        <w:top w:val="none" w:sz="0" w:space="0" w:color="auto"/>
        <w:left w:val="none" w:sz="0" w:space="0" w:color="auto"/>
        <w:bottom w:val="none" w:sz="0" w:space="0" w:color="auto"/>
        <w:right w:val="none" w:sz="0" w:space="0" w:color="auto"/>
      </w:divBdr>
    </w:div>
    <w:div w:id="838160307">
      <w:bodyDiv w:val="1"/>
      <w:marLeft w:val="0"/>
      <w:marRight w:val="0"/>
      <w:marTop w:val="0"/>
      <w:marBottom w:val="0"/>
      <w:divBdr>
        <w:top w:val="none" w:sz="0" w:space="0" w:color="auto"/>
        <w:left w:val="none" w:sz="0" w:space="0" w:color="auto"/>
        <w:bottom w:val="none" w:sz="0" w:space="0" w:color="auto"/>
        <w:right w:val="none" w:sz="0" w:space="0" w:color="auto"/>
      </w:divBdr>
    </w:div>
    <w:div w:id="842352257">
      <w:bodyDiv w:val="1"/>
      <w:marLeft w:val="0"/>
      <w:marRight w:val="0"/>
      <w:marTop w:val="0"/>
      <w:marBottom w:val="0"/>
      <w:divBdr>
        <w:top w:val="none" w:sz="0" w:space="0" w:color="auto"/>
        <w:left w:val="none" w:sz="0" w:space="0" w:color="auto"/>
        <w:bottom w:val="none" w:sz="0" w:space="0" w:color="auto"/>
        <w:right w:val="none" w:sz="0" w:space="0" w:color="auto"/>
      </w:divBdr>
    </w:div>
    <w:div w:id="852186264">
      <w:bodyDiv w:val="1"/>
      <w:marLeft w:val="0"/>
      <w:marRight w:val="0"/>
      <w:marTop w:val="0"/>
      <w:marBottom w:val="0"/>
      <w:divBdr>
        <w:top w:val="none" w:sz="0" w:space="0" w:color="auto"/>
        <w:left w:val="none" w:sz="0" w:space="0" w:color="auto"/>
        <w:bottom w:val="none" w:sz="0" w:space="0" w:color="auto"/>
        <w:right w:val="none" w:sz="0" w:space="0" w:color="auto"/>
      </w:divBdr>
    </w:div>
    <w:div w:id="905647224">
      <w:bodyDiv w:val="1"/>
      <w:marLeft w:val="0"/>
      <w:marRight w:val="0"/>
      <w:marTop w:val="0"/>
      <w:marBottom w:val="0"/>
      <w:divBdr>
        <w:top w:val="none" w:sz="0" w:space="0" w:color="auto"/>
        <w:left w:val="none" w:sz="0" w:space="0" w:color="auto"/>
        <w:bottom w:val="none" w:sz="0" w:space="0" w:color="auto"/>
        <w:right w:val="none" w:sz="0" w:space="0" w:color="auto"/>
      </w:divBdr>
    </w:div>
    <w:div w:id="987562208">
      <w:bodyDiv w:val="1"/>
      <w:marLeft w:val="0"/>
      <w:marRight w:val="0"/>
      <w:marTop w:val="0"/>
      <w:marBottom w:val="0"/>
      <w:divBdr>
        <w:top w:val="none" w:sz="0" w:space="0" w:color="auto"/>
        <w:left w:val="none" w:sz="0" w:space="0" w:color="auto"/>
        <w:bottom w:val="none" w:sz="0" w:space="0" w:color="auto"/>
        <w:right w:val="none" w:sz="0" w:space="0" w:color="auto"/>
      </w:divBdr>
    </w:div>
    <w:div w:id="1024940654">
      <w:bodyDiv w:val="1"/>
      <w:marLeft w:val="0"/>
      <w:marRight w:val="0"/>
      <w:marTop w:val="0"/>
      <w:marBottom w:val="0"/>
      <w:divBdr>
        <w:top w:val="none" w:sz="0" w:space="0" w:color="auto"/>
        <w:left w:val="none" w:sz="0" w:space="0" w:color="auto"/>
        <w:bottom w:val="none" w:sz="0" w:space="0" w:color="auto"/>
        <w:right w:val="none" w:sz="0" w:space="0" w:color="auto"/>
      </w:divBdr>
    </w:div>
    <w:div w:id="1034845488">
      <w:bodyDiv w:val="1"/>
      <w:marLeft w:val="0"/>
      <w:marRight w:val="0"/>
      <w:marTop w:val="0"/>
      <w:marBottom w:val="0"/>
      <w:divBdr>
        <w:top w:val="none" w:sz="0" w:space="0" w:color="auto"/>
        <w:left w:val="none" w:sz="0" w:space="0" w:color="auto"/>
        <w:bottom w:val="none" w:sz="0" w:space="0" w:color="auto"/>
        <w:right w:val="none" w:sz="0" w:space="0" w:color="auto"/>
      </w:divBdr>
    </w:div>
    <w:div w:id="1037698431">
      <w:bodyDiv w:val="1"/>
      <w:marLeft w:val="0"/>
      <w:marRight w:val="0"/>
      <w:marTop w:val="0"/>
      <w:marBottom w:val="0"/>
      <w:divBdr>
        <w:top w:val="none" w:sz="0" w:space="0" w:color="auto"/>
        <w:left w:val="none" w:sz="0" w:space="0" w:color="auto"/>
        <w:bottom w:val="none" w:sz="0" w:space="0" w:color="auto"/>
        <w:right w:val="none" w:sz="0" w:space="0" w:color="auto"/>
      </w:divBdr>
    </w:div>
    <w:div w:id="1048602724">
      <w:bodyDiv w:val="1"/>
      <w:marLeft w:val="0"/>
      <w:marRight w:val="0"/>
      <w:marTop w:val="0"/>
      <w:marBottom w:val="0"/>
      <w:divBdr>
        <w:top w:val="none" w:sz="0" w:space="0" w:color="auto"/>
        <w:left w:val="none" w:sz="0" w:space="0" w:color="auto"/>
        <w:bottom w:val="none" w:sz="0" w:space="0" w:color="auto"/>
        <w:right w:val="none" w:sz="0" w:space="0" w:color="auto"/>
      </w:divBdr>
    </w:div>
    <w:div w:id="1079907831">
      <w:bodyDiv w:val="1"/>
      <w:marLeft w:val="0"/>
      <w:marRight w:val="0"/>
      <w:marTop w:val="0"/>
      <w:marBottom w:val="0"/>
      <w:divBdr>
        <w:top w:val="none" w:sz="0" w:space="0" w:color="auto"/>
        <w:left w:val="none" w:sz="0" w:space="0" w:color="auto"/>
        <w:bottom w:val="none" w:sz="0" w:space="0" w:color="auto"/>
        <w:right w:val="none" w:sz="0" w:space="0" w:color="auto"/>
      </w:divBdr>
    </w:div>
    <w:div w:id="1105029846">
      <w:bodyDiv w:val="1"/>
      <w:marLeft w:val="0"/>
      <w:marRight w:val="0"/>
      <w:marTop w:val="0"/>
      <w:marBottom w:val="0"/>
      <w:divBdr>
        <w:top w:val="none" w:sz="0" w:space="0" w:color="auto"/>
        <w:left w:val="none" w:sz="0" w:space="0" w:color="auto"/>
        <w:bottom w:val="none" w:sz="0" w:space="0" w:color="auto"/>
        <w:right w:val="none" w:sz="0" w:space="0" w:color="auto"/>
      </w:divBdr>
    </w:div>
    <w:div w:id="1173841423">
      <w:bodyDiv w:val="1"/>
      <w:marLeft w:val="0"/>
      <w:marRight w:val="0"/>
      <w:marTop w:val="0"/>
      <w:marBottom w:val="0"/>
      <w:divBdr>
        <w:top w:val="none" w:sz="0" w:space="0" w:color="auto"/>
        <w:left w:val="none" w:sz="0" w:space="0" w:color="auto"/>
        <w:bottom w:val="none" w:sz="0" w:space="0" w:color="auto"/>
        <w:right w:val="none" w:sz="0" w:space="0" w:color="auto"/>
      </w:divBdr>
    </w:div>
    <w:div w:id="1229609322">
      <w:bodyDiv w:val="1"/>
      <w:marLeft w:val="0"/>
      <w:marRight w:val="0"/>
      <w:marTop w:val="0"/>
      <w:marBottom w:val="0"/>
      <w:divBdr>
        <w:top w:val="none" w:sz="0" w:space="0" w:color="auto"/>
        <w:left w:val="none" w:sz="0" w:space="0" w:color="auto"/>
        <w:bottom w:val="none" w:sz="0" w:space="0" w:color="auto"/>
        <w:right w:val="none" w:sz="0" w:space="0" w:color="auto"/>
      </w:divBdr>
    </w:div>
    <w:div w:id="1338922220">
      <w:bodyDiv w:val="1"/>
      <w:marLeft w:val="0"/>
      <w:marRight w:val="0"/>
      <w:marTop w:val="0"/>
      <w:marBottom w:val="0"/>
      <w:divBdr>
        <w:top w:val="none" w:sz="0" w:space="0" w:color="auto"/>
        <w:left w:val="none" w:sz="0" w:space="0" w:color="auto"/>
        <w:bottom w:val="none" w:sz="0" w:space="0" w:color="auto"/>
        <w:right w:val="none" w:sz="0" w:space="0" w:color="auto"/>
      </w:divBdr>
    </w:div>
    <w:div w:id="1346711464">
      <w:bodyDiv w:val="1"/>
      <w:marLeft w:val="0"/>
      <w:marRight w:val="0"/>
      <w:marTop w:val="0"/>
      <w:marBottom w:val="0"/>
      <w:divBdr>
        <w:top w:val="none" w:sz="0" w:space="0" w:color="auto"/>
        <w:left w:val="none" w:sz="0" w:space="0" w:color="auto"/>
        <w:bottom w:val="none" w:sz="0" w:space="0" w:color="auto"/>
        <w:right w:val="none" w:sz="0" w:space="0" w:color="auto"/>
      </w:divBdr>
    </w:div>
    <w:div w:id="1353385899">
      <w:bodyDiv w:val="1"/>
      <w:marLeft w:val="0"/>
      <w:marRight w:val="0"/>
      <w:marTop w:val="0"/>
      <w:marBottom w:val="0"/>
      <w:divBdr>
        <w:top w:val="none" w:sz="0" w:space="0" w:color="auto"/>
        <w:left w:val="none" w:sz="0" w:space="0" w:color="auto"/>
        <w:bottom w:val="none" w:sz="0" w:space="0" w:color="auto"/>
        <w:right w:val="none" w:sz="0" w:space="0" w:color="auto"/>
      </w:divBdr>
    </w:div>
    <w:div w:id="1451822115">
      <w:bodyDiv w:val="1"/>
      <w:marLeft w:val="0"/>
      <w:marRight w:val="0"/>
      <w:marTop w:val="0"/>
      <w:marBottom w:val="0"/>
      <w:divBdr>
        <w:top w:val="none" w:sz="0" w:space="0" w:color="auto"/>
        <w:left w:val="none" w:sz="0" w:space="0" w:color="auto"/>
        <w:bottom w:val="none" w:sz="0" w:space="0" w:color="auto"/>
        <w:right w:val="none" w:sz="0" w:space="0" w:color="auto"/>
      </w:divBdr>
    </w:div>
    <w:div w:id="1474954134">
      <w:bodyDiv w:val="1"/>
      <w:marLeft w:val="0"/>
      <w:marRight w:val="0"/>
      <w:marTop w:val="0"/>
      <w:marBottom w:val="0"/>
      <w:divBdr>
        <w:top w:val="none" w:sz="0" w:space="0" w:color="auto"/>
        <w:left w:val="none" w:sz="0" w:space="0" w:color="auto"/>
        <w:bottom w:val="none" w:sz="0" w:space="0" w:color="auto"/>
        <w:right w:val="none" w:sz="0" w:space="0" w:color="auto"/>
      </w:divBdr>
    </w:div>
    <w:div w:id="1501430025">
      <w:bodyDiv w:val="1"/>
      <w:marLeft w:val="0"/>
      <w:marRight w:val="0"/>
      <w:marTop w:val="0"/>
      <w:marBottom w:val="0"/>
      <w:divBdr>
        <w:top w:val="none" w:sz="0" w:space="0" w:color="auto"/>
        <w:left w:val="none" w:sz="0" w:space="0" w:color="auto"/>
        <w:bottom w:val="none" w:sz="0" w:space="0" w:color="auto"/>
        <w:right w:val="none" w:sz="0" w:space="0" w:color="auto"/>
      </w:divBdr>
    </w:div>
    <w:div w:id="1532575636">
      <w:bodyDiv w:val="1"/>
      <w:marLeft w:val="0"/>
      <w:marRight w:val="0"/>
      <w:marTop w:val="0"/>
      <w:marBottom w:val="0"/>
      <w:divBdr>
        <w:top w:val="none" w:sz="0" w:space="0" w:color="auto"/>
        <w:left w:val="none" w:sz="0" w:space="0" w:color="auto"/>
        <w:bottom w:val="none" w:sz="0" w:space="0" w:color="auto"/>
        <w:right w:val="none" w:sz="0" w:space="0" w:color="auto"/>
      </w:divBdr>
    </w:div>
    <w:div w:id="1596551802">
      <w:bodyDiv w:val="1"/>
      <w:marLeft w:val="0"/>
      <w:marRight w:val="0"/>
      <w:marTop w:val="0"/>
      <w:marBottom w:val="0"/>
      <w:divBdr>
        <w:top w:val="none" w:sz="0" w:space="0" w:color="auto"/>
        <w:left w:val="none" w:sz="0" w:space="0" w:color="auto"/>
        <w:bottom w:val="none" w:sz="0" w:space="0" w:color="auto"/>
        <w:right w:val="none" w:sz="0" w:space="0" w:color="auto"/>
      </w:divBdr>
    </w:div>
    <w:div w:id="1602373921">
      <w:bodyDiv w:val="1"/>
      <w:marLeft w:val="0"/>
      <w:marRight w:val="0"/>
      <w:marTop w:val="0"/>
      <w:marBottom w:val="0"/>
      <w:divBdr>
        <w:top w:val="none" w:sz="0" w:space="0" w:color="auto"/>
        <w:left w:val="none" w:sz="0" w:space="0" w:color="auto"/>
        <w:bottom w:val="none" w:sz="0" w:space="0" w:color="auto"/>
        <w:right w:val="none" w:sz="0" w:space="0" w:color="auto"/>
      </w:divBdr>
      <w:divsChild>
        <w:div w:id="177622924">
          <w:marLeft w:val="0"/>
          <w:marRight w:val="0"/>
          <w:marTop w:val="0"/>
          <w:marBottom w:val="0"/>
          <w:divBdr>
            <w:top w:val="none" w:sz="0" w:space="0" w:color="auto"/>
            <w:left w:val="none" w:sz="0" w:space="0" w:color="auto"/>
            <w:bottom w:val="none" w:sz="0" w:space="0" w:color="auto"/>
            <w:right w:val="none" w:sz="0" w:space="0" w:color="auto"/>
          </w:divBdr>
        </w:div>
        <w:div w:id="1572890010">
          <w:marLeft w:val="0"/>
          <w:marRight w:val="0"/>
          <w:marTop w:val="0"/>
          <w:marBottom w:val="0"/>
          <w:divBdr>
            <w:top w:val="none" w:sz="0" w:space="0" w:color="auto"/>
            <w:left w:val="none" w:sz="0" w:space="0" w:color="auto"/>
            <w:bottom w:val="none" w:sz="0" w:space="0" w:color="auto"/>
            <w:right w:val="none" w:sz="0" w:space="0" w:color="auto"/>
          </w:divBdr>
        </w:div>
      </w:divsChild>
    </w:div>
    <w:div w:id="1608275135">
      <w:bodyDiv w:val="1"/>
      <w:marLeft w:val="0"/>
      <w:marRight w:val="0"/>
      <w:marTop w:val="0"/>
      <w:marBottom w:val="0"/>
      <w:divBdr>
        <w:top w:val="none" w:sz="0" w:space="0" w:color="auto"/>
        <w:left w:val="none" w:sz="0" w:space="0" w:color="auto"/>
        <w:bottom w:val="none" w:sz="0" w:space="0" w:color="auto"/>
        <w:right w:val="none" w:sz="0" w:space="0" w:color="auto"/>
      </w:divBdr>
    </w:div>
    <w:div w:id="1662927760">
      <w:bodyDiv w:val="1"/>
      <w:marLeft w:val="0"/>
      <w:marRight w:val="0"/>
      <w:marTop w:val="0"/>
      <w:marBottom w:val="0"/>
      <w:divBdr>
        <w:top w:val="none" w:sz="0" w:space="0" w:color="auto"/>
        <w:left w:val="none" w:sz="0" w:space="0" w:color="auto"/>
        <w:bottom w:val="none" w:sz="0" w:space="0" w:color="auto"/>
        <w:right w:val="none" w:sz="0" w:space="0" w:color="auto"/>
      </w:divBdr>
    </w:div>
    <w:div w:id="1675767078">
      <w:bodyDiv w:val="1"/>
      <w:marLeft w:val="0"/>
      <w:marRight w:val="0"/>
      <w:marTop w:val="0"/>
      <w:marBottom w:val="0"/>
      <w:divBdr>
        <w:top w:val="none" w:sz="0" w:space="0" w:color="auto"/>
        <w:left w:val="none" w:sz="0" w:space="0" w:color="auto"/>
        <w:bottom w:val="none" w:sz="0" w:space="0" w:color="auto"/>
        <w:right w:val="none" w:sz="0" w:space="0" w:color="auto"/>
      </w:divBdr>
    </w:div>
    <w:div w:id="1683387816">
      <w:bodyDiv w:val="1"/>
      <w:marLeft w:val="0"/>
      <w:marRight w:val="0"/>
      <w:marTop w:val="0"/>
      <w:marBottom w:val="0"/>
      <w:divBdr>
        <w:top w:val="none" w:sz="0" w:space="0" w:color="auto"/>
        <w:left w:val="none" w:sz="0" w:space="0" w:color="auto"/>
        <w:bottom w:val="none" w:sz="0" w:space="0" w:color="auto"/>
        <w:right w:val="none" w:sz="0" w:space="0" w:color="auto"/>
      </w:divBdr>
    </w:div>
    <w:div w:id="1693798854">
      <w:bodyDiv w:val="1"/>
      <w:marLeft w:val="0"/>
      <w:marRight w:val="0"/>
      <w:marTop w:val="0"/>
      <w:marBottom w:val="0"/>
      <w:divBdr>
        <w:top w:val="none" w:sz="0" w:space="0" w:color="auto"/>
        <w:left w:val="none" w:sz="0" w:space="0" w:color="auto"/>
        <w:bottom w:val="none" w:sz="0" w:space="0" w:color="auto"/>
        <w:right w:val="none" w:sz="0" w:space="0" w:color="auto"/>
      </w:divBdr>
    </w:div>
    <w:div w:id="1712220308">
      <w:bodyDiv w:val="1"/>
      <w:marLeft w:val="0"/>
      <w:marRight w:val="0"/>
      <w:marTop w:val="0"/>
      <w:marBottom w:val="0"/>
      <w:divBdr>
        <w:top w:val="none" w:sz="0" w:space="0" w:color="auto"/>
        <w:left w:val="none" w:sz="0" w:space="0" w:color="auto"/>
        <w:bottom w:val="none" w:sz="0" w:space="0" w:color="auto"/>
        <w:right w:val="none" w:sz="0" w:space="0" w:color="auto"/>
      </w:divBdr>
    </w:div>
    <w:div w:id="1765034716">
      <w:bodyDiv w:val="1"/>
      <w:marLeft w:val="0"/>
      <w:marRight w:val="0"/>
      <w:marTop w:val="0"/>
      <w:marBottom w:val="0"/>
      <w:divBdr>
        <w:top w:val="none" w:sz="0" w:space="0" w:color="auto"/>
        <w:left w:val="none" w:sz="0" w:space="0" w:color="auto"/>
        <w:bottom w:val="none" w:sz="0" w:space="0" w:color="auto"/>
        <w:right w:val="none" w:sz="0" w:space="0" w:color="auto"/>
      </w:divBdr>
    </w:div>
    <w:div w:id="1846746896">
      <w:bodyDiv w:val="1"/>
      <w:marLeft w:val="0"/>
      <w:marRight w:val="0"/>
      <w:marTop w:val="0"/>
      <w:marBottom w:val="0"/>
      <w:divBdr>
        <w:top w:val="none" w:sz="0" w:space="0" w:color="auto"/>
        <w:left w:val="none" w:sz="0" w:space="0" w:color="auto"/>
        <w:bottom w:val="none" w:sz="0" w:space="0" w:color="auto"/>
        <w:right w:val="none" w:sz="0" w:space="0" w:color="auto"/>
      </w:divBdr>
    </w:div>
    <w:div w:id="1870992469">
      <w:bodyDiv w:val="1"/>
      <w:marLeft w:val="0"/>
      <w:marRight w:val="0"/>
      <w:marTop w:val="0"/>
      <w:marBottom w:val="0"/>
      <w:divBdr>
        <w:top w:val="none" w:sz="0" w:space="0" w:color="auto"/>
        <w:left w:val="none" w:sz="0" w:space="0" w:color="auto"/>
        <w:bottom w:val="none" w:sz="0" w:space="0" w:color="auto"/>
        <w:right w:val="none" w:sz="0" w:space="0" w:color="auto"/>
      </w:divBdr>
    </w:div>
    <w:div w:id="1877304695">
      <w:bodyDiv w:val="1"/>
      <w:marLeft w:val="0"/>
      <w:marRight w:val="0"/>
      <w:marTop w:val="0"/>
      <w:marBottom w:val="0"/>
      <w:divBdr>
        <w:top w:val="none" w:sz="0" w:space="0" w:color="auto"/>
        <w:left w:val="none" w:sz="0" w:space="0" w:color="auto"/>
        <w:bottom w:val="none" w:sz="0" w:space="0" w:color="auto"/>
        <w:right w:val="none" w:sz="0" w:space="0" w:color="auto"/>
      </w:divBdr>
    </w:div>
    <w:div w:id="1888102894">
      <w:bodyDiv w:val="1"/>
      <w:marLeft w:val="0"/>
      <w:marRight w:val="0"/>
      <w:marTop w:val="0"/>
      <w:marBottom w:val="0"/>
      <w:divBdr>
        <w:top w:val="none" w:sz="0" w:space="0" w:color="auto"/>
        <w:left w:val="none" w:sz="0" w:space="0" w:color="auto"/>
        <w:bottom w:val="none" w:sz="0" w:space="0" w:color="auto"/>
        <w:right w:val="none" w:sz="0" w:space="0" w:color="auto"/>
      </w:divBdr>
    </w:div>
    <w:div w:id="1900632963">
      <w:bodyDiv w:val="1"/>
      <w:marLeft w:val="0"/>
      <w:marRight w:val="0"/>
      <w:marTop w:val="0"/>
      <w:marBottom w:val="0"/>
      <w:divBdr>
        <w:top w:val="none" w:sz="0" w:space="0" w:color="auto"/>
        <w:left w:val="none" w:sz="0" w:space="0" w:color="auto"/>
        <w:bottom w:val="none" w:sz="0" w:space="0" w:color="auto"/>
        <w:right w:val="none" w:sz="0" w:space="0" w:color="auto"/>
      </w:divBdr>
    </w:div>
    <w:div w:id="1956016221">
      <w:bodyDiv w:val="1"/>
      <w:marLeft w:val="0"/>
      <w:marRight w:val="0"/>
      <w:marTop w:val="0"/>
      <w:marBottom w:val="0"/>
      <w:divBdr>
        <w:top w:val="none" w:sz="0" w:space="0" w:color="auto"/>
        <w:left w:val="none" w:sz="0" w:space="0" w:color="auto"/>
        <w:bottom w:val="none" w:sz="0" w:space="0" w:color="auto"/>
        <w:right w:val="none" w:sz="0" w:space="0" w:color="auto"/>
      </w:divBdr>
    </w:div>
    <w:div w:id="1956324812">
      <w:bodyDiv w:val="1"/>
      <w:marLeft w:val="0"/>
      <w:marRight w:val="0"/>
      <w:marTop w:val="0"/>
      <w:marBottom w:val="0"/>
      <w:divBdr>
        <w:top w:val="none" w:sz="0" w:space="0" w:color="auto"/>
        <w:left w:val="none" w:sz="0" w:space="0" w:color="auto"/>
        <w:bottom w:val="none" w:sz="0" w:space="0" w:color="auto"/>
        <w:right w:val="none" w:sz="0" w:space="0" w:color="auto"/>
      </w:divBdr>
    </w:div>
    <w:div w:id="1957325224">
      <w:bodyDiv w:val="1"/>
      <w:marLeft w:val="0"/>
      <w:marRight w:val="0"/>
      <w:marTop w:val="0"/>
      <w:marBottom w:val="0"/>
      <w:divBdr>
        <w:top w:val="none" w:sz="0" w:space="0" w:color="auto"/>
        <w:left w:val="none" w:sz="0" w:space="0" w:color="auto"/>
        <w:bottom w:val="none" w:sz="0" w:space="0" w:color="auto"/>
        <w:right w:val="none" w:sz="0" w:space="0" w:color="auto"/>
      </w:divBdr>
      <w:divsChild>
        <w:div w:id="808549449">
          <w:marLeft w:val="0"/>
          <w:marRight w:val="0"/>
          <w:marTop w:val="0"/>
          <w:marBottom w:val="0"/>
          <w:divBdr>
            <w:top w:val="none" w:sz="0" w:space="0" w:color="auto"/>
            <w:left w:val="none" w:sz="0" w:space="0" w:color="auto"/>
            <w:bottom w:val="none" w:sz="0" w:space="0" w:color="auto"/>
            <w:right w:val="none" w:sz="0" w:space="0" w:color="auto"/>
          </w:divBdr>
        </w:div>
        <w:div w:id="407266224">
          <w:marLeft w:val="0"/>
          <w:marRight w:val="0"/>
          <w:marTop w:val="0"/>
          <w:marBottom w:val="0"/>
          <w:divBdr>
            <w:top w:val="none" w:sz="0" w:space="0" w:color="auto"/>
            <w:left w:val="none" w:sz="0" w:space="0" w:color="auto"/>
            <w:bottom w:val="none" w:sz="0" w:space="0" w:color="auto"/>
            <w:right w:val="none" w:sz="0" w:space="0" w:color="auto"/>
          </w:divBdr>
        </w:div>
      </w:divsChild>
    </w:div>
    <w:div w:id="1969313223">
      <w:bodyDiv w:val="1"/>
      <w:marLeft w:val="0"/>
      <w:marRight w:val="0"/>
      <w:marTop w:val="0"/>
      <w:marBottom w:val="0"/>
      <w:divBdr>
        <w:top w:val="none" w:sz="0" w:space="0" w:color="auto"/>
        <w:left w:val="none" w:sz="0" w:space="0" w:color="auto"/>
        <w:bottom w:val="none" w:sz="0" w:space="0" w:color="auto"/>
        <w:right w:val="none" w:sz="0" w:space="0" w:color="auto"/>
      </w:divBdr>
    </w:div>
    <w:div w:id="1982149867">
      <w:bodyDiv w:val="1"/>
      <w:marLeft w:val="0"/>
      <w:marRight w:val="0"/>
      <w:marTop w:val="0"/>
      <w:marBottom w:val="0"/>
      <w:divBdr>
        <w:top w:val="none" w:sz="0" w:space="0" w:color="auto"/>
        <w:left w:val="none" w:sz="0" w:space="0" w:color="auto"/>
        <w:bottom w:val="none" w:sz="0" w:space="0" w:color="auto"/>
        <w:right w:val="none" w:sz="0" w:space="0" w:color="auto"/>
      </w:divBdr>
    </w:div>
    <w:div w:id="2014869656">
      <w:bodyDiv w:val="1"/>
      <w:marLeft w:val="0"/>
      <w:marRight w:val="0"/>
      <w:marTop w:val="0"/>
      <w:marBottom w:val="0"/>
      <w:divBdr>
        <w:top w:val="none" w:sz="0" w:space="0" w:color="auto"/>
        <w:left w:val="none" w:sz="0" w:space="0" w:color="auto"/>
        <w:bottom w:val="none" w:sz="0" w:space="0" w:color="auto"/>
        <w:right w:val="none" w:sz="0" w:space="0" w:color="auto"/>
      </w:divBdr>
    </w:div>
    <w:div w:id="2028363456">
      <w:bodyDiv w:val="1"/>
      <w:marLeft w:val="0"/>
      <w:marRight w:val="0"/>
      <w:marTop w:val="0"/>
      <w:marBottom w:val="0"/>
      <w:divBdr>
        <w:top w:val="none" w:sz="0" w:space="0" w:color="auto"/>
        <w:left w:val="none" w:sz="0" w:space="0" w:color="auto"/>
        <w:bottom w:val="none" w:sz="0" w:space="0" w:color="auto"/>
        <w:right w:val="none" w:sz="0" w:space="0" w:color="auto"/>
      </w:divBdr>
      <w:divsChild>
        <w:div w:id="119804501">
          <w:marLeft w:val="0"/>
          <w:marRight w:val="0"/>
          <w:marTop w:val="0"/>
          <w:marBottom w:val="0"/>
          <w:divBdr>
            <w:top w:val="none" w:sz="0" w:space="0" w:color="auto"/>
            <w:left w:val="none" w:sz="0" w:space="0" w:color="auto"/>
            <w:bottom w:val="none" w:sz="0" w:space="0" w:color="auto"/>
            <w:right w:val="none" w:sz="0" w:space="0" w:color="auto"/>
          </w:divBdr>
        </w:div>
        <w:div w:id="2030175981">
          <w:marLeft w:val="0"/>
          <w:marRight w:val="0"/>
          <w:marTop w:val="240"/>
          <w:marBottom w:val="240"/>
          <w:divBdr>
            <w:top w:val="none" w:sz="0" w:space="0" w:color="auto"/>
            <w:left w:val="none" w:sz="0" w:space="0" w:color="auto"/>
            <w:bottom w:val="none" w:sz="0" w:space="0" w:color="auto"/>
            <w:right w:val="none" w:sz="0" w:space="0" w:color="auto"/>
          </w:divBdr>
          <w:divsChild>
            <w:div w:id="1667131632">
              <w:marLeft w:val="0"/>
              <w:marRight w:val="0"/>
              <w:marTop w:val="0"/>
              <w:marBottom w:val="0"/>
              <w:divBdr>
                <w:top w:val="none" w:sz="0" w:space="0" w:color="auto"/>
                <w:left w:val="none" w:sz="0" w:space="0" w:color="auto"/>
                <w:bottom w:val="none" w:sz="0" w:space="0" w:color="auto"/>
                <w:right w:val="none" w:sz="0" w:space="0" w:color="auto"/>
              </w:divBdr>
            </w:div>
            <w:div w:id="1857499926">
              <w:marLeft w:val="0"/>
              <w:marRight w:val="0"/>
              <w:marTop w:val="0"/>
              <w:marBottom w:val="0"/>
              <w:divBdr>
                <w:top w:val="none" w:sz="0" w:space="0" w:color="auto"/>
                <w:left w:val="none" w:sz="0" w:space="0" w:color="auto"/>
                <w:bottom w:val="none" w:sz="0" w:space="0" w:color="auto"/>
                <w:right w:val="none" w:sz="0" w:space="0" w:color="auto"/>
              </w:divBdr>
            </w:div>
          </w:divsChild>
        </w:div>
        <w:div w:id="874545000">
          <w:marLeft w:val="0"/>
          <w:marRight w:val="0"/>
          <w:marTop w:val="0"/>
          <w:marBottom w:val="0"/>
          <w:divBdr>
            <w:top w:val="none" w:sz="0" w:space="0" w:color="auto"/>
            <w:left w:val="none" w:sz="0" w:space="0" w:color="auto"/>
            <w:bottom w:val="none" w:sz="0" w:space="0" w:color="auto"/>
            <w:right w:val="none" w:sz="0" w:space="0" w:color="auto"/>
          </w:divBdr>
        </w:div>
      </w:divsChild>
    </w:div>
    <w:div w:id="2035224076">
      <w:bodyDiv w:val="1"/>
      <w:marLeft w:val="0"/>
      <w:marRight w:val="0"/>
      <w:marTop w:val="0"/>
      <w:marBottom w:val="0"/>
      <w:divBdr>
        <w:top w:val="none" w:sz="0" w:space="0" w:color="auto"/>
        <w:left w:val="none" w:sz="0" w:space="0" w:color="auto"/>
        <w:bottom w:val="none" w:sz="0" w:space="0" w:color="auto"/>
        <w:right w:val="none" w:sz="0" w:space="0" w:color="auto"/>
      </w:divBdr>
    </w:div>
    <w:div w:id="2067102069">
      <w:bodyDiv w:val="1"/>
      <w:marLeft w:val="0"/>
      <w:marRight w:val="0"/>
      <w:marTop w:val="0"/>
      <w:marBottom w:val="0"/>
      <w:divBdr>
        <w:top w:val="none" w:sz="0" w:space="0" w:color="auto"/>
        <w:left w:val="none" w:sz="0" w:space="0" w:color="auto"/>
        <w:bottom w:val="none" w:sz="0" w:space="0" w:color="auto"/>
        <w:right w:val="none" w:sz="0" w:space="0" w:color="auto"/>
      </w:divBdr>
    </w:div>
    <w:div w:id="2071875890">
      <w:bodyDiv w:val="1"/>
      <w:marLeft w:val="0"/>
      <w:marRight w:val="0"/>
      <w:marTop w:val="0"/>
      <w:marBottom w:val="0"/>
      <w:divBdr>
        <w:top w:val="none" w:sz="0" w:space="0" w:color="auto"/>
        <w:left w:val="none" w:sz="0" w:space="0" w:color="auto"/>
        <w:bottom w:val="none" w:sz="0" w:space="0" w:color="auto"/>
        <w:right w:val="none" w:sz="0" w:space="0" w:color="auto"/>
      </w:divBdr>
    </w:div>
    <w:div w:id="21294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ddbeh.2020.106603" TargetMode="External"/><Relationship Id="rId13" Type="http://schemas.openxmlformats.org/officeDocument/2006/relationships/hyperlink" Target="https://doi.org/10.1080/13552600.2020.1733111" TargetMode="External"/><Relationship Id="rId18" Type="http://schemas.openxmlformats.org/officeDocument/2006/relationships/hyperlink" Target="https://doi.org/10.1007/s10508-019-01616-7" TargetMode="External"/><Relationship Id="rId26" Type="http://schemas.openxmlformats.org/officeDocument/2006/relationships/hyperlink" Target="https://doi.org/10.1007/s10508-018-1290-8" TargetMode="External"/><Relationship Id="rId3" Type="http://schemas.microsoft.com/office/2007/relationships/stylesWithEffects" Target="stylesWithEffects.xml"/><Relationship Id="rId21" Type="http://schemas.openxmlformats.org/officeDocument/2006/relationships/hyperlink" Target="https://psycnet.apa.org/doi/10.1037/vio0000233" TargetMode="External"/><Relationship Id="rId7" Type="http://schemas.openxmlformats.org/officeDocument/2006/relationships/hyperlink" Target="https://psycnet.apa.org/doi/10.1037/men0000214" TargetMode="External"/><Relationship Id="rId12" Type="http://schemas.openxmlformats.org/officeDocument/2006/relationships/hyperlink" Target="https://doi.org/10.1177/0886260520906186" TargetMode="External"/><Relationship Id="rId17" Type="http://schemas.openxmlformats.org/officeDocument/2006/relationships/hyperlink" Target="https://doi.org/10.1111/pere.12267" TargetMode="External"/><Relationship Id="rId25" Type="http://schemas.openxmlformats.org/officeDocument/2006/relationships/hyperlink" Target="https://doi.org/10.1080/00224499.2018.1532488" TargetMode="External"/><Relationship Id="rId2" Type="http://schemas.openxmlformats.org/officeDocument/2006/relationships/styles" Target="styles.xml"/><Relationship Id="rId16" Type="http://schemas.openxmlformats.org/officeDocument/2006/relationships/hyperlink" Target="https://doi.org/10.1016/j.jsxm.2020.01.013" TargetMode="External"/><Relationship Id="rId20" Type="http://schemas.openxmlformats.org/officeDocument/2006/relationships/hyperlink" Target="https://scholarsarchive.byu.edu/etd/8655" TargetMode="External"/><Relationship Id="rId29" Type="http://schemas.openxmlformats.org/officeDocument/2006/relationships/hyperlink" Target="https://doi.org/10.1016/j.paid.2019.02.019" TargetMode="External"/><Relationship Id="rId1" Type="http://schemas.openxmlformats.org/officeDocument/2006/relationships/numbering" Target="numbering.xml"/><Relationship Id="rId6" Type="http://schemas.openxmlformats.org/officeDocument/2006/relationships/hyperlink" Target="https://doi.org/10.1093/milmed/usz079" TargetMode="External"/><Relationship Id="rId11" Type="http://schemas.openxmlformats.org/officeDocument/2006/relationships/hyperlink" Target="https://dx.doi.org/10.3390/jcm8010091" TargetMode="External"/><Relationship Id="rId24" Type="http://schemas.openxmlformats.org/officeDocument/2006/relationships/hyperlink" Target="https://psycnet.apa.org/doi/10.1037/men000023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direct.com/science/journal/17436095" TargetMode="External"/><Relationship Id="rId23" Type="http://schemas.openxmlformats.org/officeDocument/2006/relationships/hyperlink" Target="https://doi.org/10.1016/j.addbeh.2020.106647" TargetMode="External"/><Relationship Id="rId28" Type="http://schemas.openxmlformats.org/officeDocument/2006/relationships/hyperlink" Target="https://doi.org/10.1080/10810730.2019.1661552" TargetMode="External"/><Relationship Id="rId10" Type="http://schemas.openxmlformats.org/officeDocument/2006/relationships/hyperlink" Target="https://doi.org/10.1016/j.jsxm.2020.06.018" TargetMode="External"/><Relationship Id="rId19" Type="http://schemas.openxmlformats.org/officeDocument/2006/relationships/hyperlink" Target="https://doi.org/10.1155/2019/235163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7060/ijodaep.2019.n1.v4.1596" TargetMode="External"/><Relationship Id="rId14" Type="http://schemas.openxmlformats.org/officeDocument/2006/relationships/hyperlink" Target="https://doi.org/10.1016/j.avb.2020.101432" TargetMode="External"/><Relationship Id="rId22" Type="http://schemas.openxmlformats.org/officeDocument/2006/relationships/hyperlink" Target="http://dx.doi.org/10.1037/vio0000198" TargetMode="External"/><Relationship Id="rId27" Type="http://schemas.openxmlformats.org/officeDocument/2006/relationships/hyperlink" Target="https://doi.org/10.1080/10410236.2019.1652392" TargetMode="External"/><Relationship Id="rId30" Type="http://schemas.openxmlformats.org/officeDocument/2006/relationships/hyperlink" Target="https://s100.copyright.com/AppDispatchServlet?publisherName=ELS&amp;contentID=S019188691930128X&amp;orderBeanRese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3954</Words>
  <Characters>22541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Foubert</dc:creator>
  <cp:lastModifiedBy>Kathy Hatem</cp:lastModifiedBy>
  <cp:revision>2</cp:revision>
  <dcterms:created xsi:type="dcterms:W3CDTF">2020-11-16T17:02:00Z</dcterms:created>
  <dcterms:modified xsi:type="dcterms:W3CDTF">2020-11-16T17:02:00Z</dcterms:modified>
</cp:coreProperties>
</file>